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4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8"/>
      </w:tblGrid>
      <w:tr w:rsidR="00FA5036" w:rsidRPr="00E2289F" w:rsidTr="000113A7">
        <w:trPr>
          <w:trHeight w:val="60"/>
        </w:trPr>
        <w:tc>
          <w:tcPr>
            <w:tcW w:w="5000" w:type="pct"/>
            <w:shd w:val="clear" w:color="auto" w:fill="E6E6E6"/>
          </w:tcPr>
          <w:p w:rsidR="00FA5036" w:rsidRPr="00E2289F" w:rsidRDefault="003F4667" w:rsidP="003F4667">
            <w:pPr>
              <w:jc w:val="center"/>
              <w:rPr>
                <w:rFonts w:ascii="Arial Narrow" w:hAnsi="Arial Narrow" w:cs="Arial"/>
                <w:b/>
                <w:sz w:val="22"/>
                <w:szCs w:val="22"/>
                <w:lang w:val="es-ES_tradnl"/>
              </w:rPr>
            </w:pPr>
            <w:r w:rsidRPr="00E2289F">
              <w:rPr>
                <w:rFonts w:ascii="Arial Narrow" w:hAnsi="Arial Narrow" w:cs="Arial"/>
                <w:b/>
                <w:sz w:val="22"/>
                <w:szCs w:val="22"/>
                <w:lang w:val="es-ES_tradnl"/>
              </w:rPr>
              <w:t>1. SOLICITUD DE PROCESO CONTRACTUAL</w:t>
            </w:r>
          </w:p>
        </w:tc>
      </w:tr>
      <w:tr w:rsidR="00FA5036" w:rsidRPr="00E2289F" w:rsidTr="000113A7">
        <w:tc>
          <w:tcPr>
            <w:tcW w:w="5000" w:type="pct"/>
          </w:tcPr>
          <w:p w:rsidR="006F7A97" w:rsidRPr="00053671" w:rsidRDefault="006F7A97" w:rsidP="006F7A97">
            <w:pPr>
              <w:jc w:val="both"/>
              <w:rPr>
                <w:rFonts w:ascii="Arial Narrow" w:hAnsi="Arial Narrow" w:cs="Arial"/>
                <w:sz w:val="22"/>
                <w:szCs w:val="22"/>
              </w:rPr>
            </w:pPr>
            <w:r w:rsidRPr="00053671">
              <w:rPr>
                <w:rFonts w:ascii="Arial Narrow" w:hAnsi="Arial Narrow" w:cs="Arial"/>
                <w:sz w:val="22"/>
                <w:szCs w:val="22"/>
              </w:rPr>
              <w:t>Para la realización de las necesidades que se describen en los Estudios Previos, la entidad tiene previsto el objeto de gasto del contrato dentro del documento de seguimiento contractual 2017 de</w:t>
            </w:r>
            <w:r>
              <w:rPr>
                <w:rFonts w:ascii="Arial Narrow" w:hAnsi="Arial Narrow" w:cs="Arial"/>
                <w:sz w:val="22"/>
                <w:szCs w:val="22"/>
              </w:rPr>
              <w:t xml:space="preserve"> la </w:t>
            </w:r>
            <w:r w:rsidR="000356BF" w:rsidRPr="009E2D15">
              <w:rPr>
                <w:rFonts w:ascii="Arial Narrow" w:hAnsi="Arial Narrow" w:cs="Arial"/>
                <w:sz w:val="22"/>
                <w:szCs w:val="22"/>
                <w:highlight w:val="darkGray"/>
              </w:rPr>
              <w:t>INDIQUE LA DEPENDENCIA</w:t>
            </w:r>
            <w:r w:rsidR="000356BF">
              <w:rPr>
                <w:rFonts w:ascii="Arial Narrow" w:hAnsi="Arial Narrow" w:cs="Arial"/>
                <w:sz w:val="22"/>
                <w:szCs w:val="22"/>
              </w:rPr>
              <w:t xml:space="preserve"> </w:t>
            </w:r>
            <w:r w:rsidRPr="00053671">
              <w:rPr>
                <w:rFonts w:ascii="Arial Narrow" w:hAnsi="Arial Narrow" w:cs="Arial"/>
                <w:sz w:val="22"/>
                <w:szCs w:val="22"/>
              </w:rPr>
              <w:t>, de la siguiente manera:</w:t>
            </w:r>
          </w:p>
          <w:p w:rsidR="006F7A97" w:rsidRPr="00053671" w:rsidRDefault="006F7A97" w:rsidP="006F7A97">
            <w:pPr>
              <w:jc w:val="both"/>
              <w:rPr>
                <w:rFonts w:ascii="Arial Narrow" w:hAnsi="Arial Narrow" w:cs="Arial"/>
                <w:sz w:val="22"/>
                <w:szCs w:val="22"/>
              </w:rPr>
            </w:pPr>
          </w:p>
          <w:p w:rsidR="006F7A97" w:rsidRPr="00053671" w:rsidRDefault="006F7A97" w:rsidP="006F7A97">
            <w:pPr>
              <w:jc w:val="both"/>
              <w:rPr>
                <w:rFonts w:ascii="Arial Narrow" w:hAnsi="Arial Narrow" w:cs="Arial"/>
                <w:sz w:val="22"/>
                <w:szCs w:val="22"/>
              </w:rPr>
            </w:pPr>
          </w:p>
          <w:tbl>
            <w:tblPr>
              <w:tblW w:w="10089" w:type="dxa"/>
              <w:tblInd w:w="1" w:type="dxa"/>
              <w:tblLayout w:type="fixed"/>
              <w:tblCellMar>
                <w:left w:w="70" w:type="dxa"/>
                <w:right w:w="70" w:type="dxa"/>
              </w:tblCellMar>
              <w:tblLook w:val="04A0" w:firstRow="1" w:lastRow="0" w:firstColumn="1" w:lastColumn="0" w:noHBand="0" w:noVBand="1"/>
            </w:tblPr>
            <w:tblGrid>
              <w:gridCol w:w="955"/>
              <w:gridCol w:w="955"/>
              <w:gridCol w:w="1369"/>
              <w:gridCol w:w="538"/>
              <w:gridCol w:w="1594"/>
              <w:gridCol w:w="1170"/>
              <w:gridCol w:w="1334"/>
              <w:gridCol w:w="1118"/>
              <w:gridCol w:w="1056"/>
            </w:tblGrid>
            <w:tr w:rsidR="004078F4" w:rsidRPr="00053671" w:rsidTr="004078F4">
              <w:trPr>
                <w:trHeight w:val="825"/>
              </w:trPr>
              <w:tc>
                <w:tcPr>
                  <w:tcW w:w="955" w:type="dxa"/>
                  <w:tcBorders>
                    <w:top w:val="single" w:sz="4" w:space="0" w:color="0F243E"/>
                    <w:left w:val="single" w:sz="4" w:space="0" w:color="0F243E"/>
                    <w:bottom w:val="single" w:sz="4" w:space="0" w:color="0F243E"/>
                    <w:right w:val="single" w:sz="4" w:space="0" w:color="0F243E"/>
                  </w:tcBorders>
                  <w:shd w:val="clear" w:color="auto" w:fill="B8CCE4"/>
                  <w:vAlign w:val="center"/>
                </w:tcPr>
                <w:p w:rsidR="004078F4" w:rsidRPr="00053671" w:rsidRDefault="004078F4" w:rsidP="00C06057">
                  <w:pPr>
                    <w:framePr w:hSpace="141" w:wrap="around" w:vAnchor="page" w:hAnchor="margin" w:y="3407"/>
                    <w:jc w:val="center"/>
                    <w:rPr>
                      <w:rFonts w:ascii="Arial Narrow" w:hAnsi="Arial Narrow"/>
                      <w:b/>
                      <w:bCs/>
                      <w:color w:val="000000"/>
                      <w:sz w:val="14"/>
                      <w:lang w:eastAsia="es-CO"/>
                    </w:rPr>
                  </w:pPr>
                  <w:bookmarkStart w:id="0" w:name="_MON_1514197259"/>
                  <w:bookmarkEnd w:id="0"/>
                  <w:r>
                    <w:rPr>
                      <w:rFonts w:ascii="Arial Narrow" w:hAnsi="Arial Narrow"/>
                      <w:b/>
                      <w:bCs/>
                      <w:color w:val="000000"/>
                      <w:sz w:val="14"/>
                      <w:lang w:eastAsia="es-CO"/>
                    </w:rPr>
                    <w:t>CODIGO NACIONES UNIDAS</w:t>
                  </w:r>
                </w:p>
              </w:tc>
              <w:tc>
                <w:tcPr>
                  <w:tcW w:w="955" w:type="dxa"/>
                  <w:tcBorders>
                    <w:top w:val="single" w:sz="4" w:space="0" w:color="0F243E"/>
                    <w:left w:val="single" w:sz="4" w:space="0" w:color="0F243E"/>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RENGLON</w:t>
                  </w:r>
                </w:p>
              </w:tc>
              <w:tc>
                <w:tcPr>
                  <w:tcW w:w="1369"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OBJETO CONTRACTUAL</w:t>
                  </w:r>
                </w:p>
              </w:tc>
              <w:tc>
                <w:tcPr>
                  <w:tcW w:w="538"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No. ACT. POA</w:t>
                  </w:r>
                </w:p>
              </w:tc>
              <w:tc>
                <w:tcPr>
                  <w:tcW w:w="1594"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TIPO DE RECURSOS</w:t>
                  </w:r>
                </w:p>
              </w:tc>
              <w:tc>
                <w:tcPr>
                  <w:tcW w:w="1170"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VALOR ($)</w:t>
                  </w:r>
                </w:p>
              </w:tc>
              <w:tc>
                <w:tcPr>
                  <w:tcW w:w="1334"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MODALIDADES DE SELECCIÓN</w:t>
                  </w:r>
                </w:p>
              </w:tc>
              <w:tc>
                <w:tcPr>
                  <w:tcW w:w="1118"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TIPO DE CONTRATO</w:t>
                  </w:r>
                </w:p>
              </w:tc>
              <w:tc>
                <w:tcPr>
                  <w:tcW w:w="1056" w:type="dxa"/>
                  <w:tcBorders>
                    <w:top w:val="single" w:sz="4" w:space="0" w:color="0F243E"/>
                    <w:left w:val="nil"/>
                    <w:bottom w:val="single" w:sz="4" w:space="0" w:color="0F243E"/>
                    <w:right w:val="single" w:sz="4" w:space="0" w:color="0F243E"/>
                  </w:tcBorders>
                  <w:shd w:val="clear" w:color="auto" w:fill="B8CCE4"/>
                  <w:vAlign w:val="center"/>
                  <w:hideMark/>
                </w:tcPr>
                <w:p w:rsidR="004078F4" w:rsidRPr="00053671" w:rsidRDefault="004078F4" w:rsidP="00C06057">
                  <w:pPr>
                    <w:framePr w:hSpace="141" w:wrap="around" w:vAnchor="page" w:hAnchor="margin" w:y="3407"/>
                    <w:jc w:val="both"/>
                    <w:rPr>
                      <w:rFonts w:ascii="Arial Narrow" w:hAnsi="Arial Narrow"/>
                      <w:b/>
                      <w:bCs/>
                      <w:color w:val="000000"/>
                      <w:sz w:val="14"/>
                      <w:lang w:eastAsia="es-CO"/>
                    </w:rPr>
                  </w:pPr>
                  <w:r w:rsidRPr="00053671">
                    <w:rPr>
                      <w:rFonts w:ascii="Arial Narrow" w:hAnsi="Arial Narrow"/>
                      <w:b/>
                      <w:bCs/>
                      <w:color w:val="000000"/>
                      <w:sz w:val="14"/>
                      <w:lang w:eastAsia="es-CO"/>
                    </w:rPr>
                    <w:t>PLAZO DEL CONTRATO (MESES)</w:t>
                  </w:r>
                </w:p>
              </w:tc>
            </w:tr>
            <w:tr w:rsidR="004078F4" w:rsidRPr="00053671" w:rsidTr="000356BF">
              <w:trPr>
                <w:trHeight w:val="618"/>
              </w:trPr>
              <w:tc>
                <w:tcPr>
                  <w:tcW w:w="955" w:type="dxa"/>
                  <w:tcBorders>
                    <w:top w:val="nil"/>
                    <w:left w:val="single" w:sz="4" w:space="0" w:color="0F243E"/>
                    <w:bottom w:val="single" w:sz="4" w:space="0" w:color="0F243E"/>
                    <w:right w:val="single" w:sz="4" w:space="0" w:color="0F243E"/>
                  </w:tcBorders>
                  <w:vAlign w:val="center"/>
                </w:tcPr>
                <w:p w:rsidR="004078F4" w:rsidRDefault="004078F4" w:rsidP="00C06057">
                  <w:pPr>
                    <w:framePr w:hSpace="141" w:wrap="around" w:vAnchor="page" w:hAnchor="margin" w:y="3407"/>
                    <w:jc w:val="center"/>
                    <w:rPr>
                      <w:rFonts w:ascii="Arial Narrow" w:hAnsi="Arial Narrow"/>
                      <w:color w:val="000000"/>
                      <w:sz w:val="14"/>
                      <w:lang w:eastAsia="es-CO"/>
                    </w:rPr>
                  </w:pPr>
                </w:p>
              </w:tc>
              <w:tc>
                <w:tcPr>
                  <w:tcW w:w="955" w:type="dxa"/>
                  <w:tcBorders>
                    <w:top w:val="nil"/>
                    <w:left w:val="single" w:sz="4" w:space="0" w:color="0F243E"/>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lang w:eastAsia="es-CO"/>
                    </w:rPr>
                  </w:pPr>
                </w:p>
              </w:tc>
              <w:tc>
                <w:tcPr>
                  <w:tcW w:w="1369" w:type="dxa"/>
                  <w:tcBorders>
                    <w:top w:val="nil"/>
                    <w:left w:val="nil"/>
                    <w:bottom w:val="single" w:sz="4" w:space="0" w:color="0F243E"/>
                    <w:right w:val="single" w:sz="4" w:space="0" w:color="0F243E"/>
                  </w:tcBorders>
                  <w:vAlign w:val="center"/>
                </w:tcPr>
                <w:p w:rsidR="004078F4" w:rsidRPr="00053671" w:rsidRDefault="004078F4" w:rsidP="00C06057">
                  <w:pPr>
                    <w:framePr w:hSpace="141" w:wrap="around" w:vAnchor="page" w:hAnchor="margin" w:y="3407"/>
                    <w:jc w:val="both"/>
                    <w:rPr>
                      <w:rFonts w:ascii="Arial Narrow" w:hAnsi="Arial Narrow"/>
                      <w:color w:val="000000"/>
                      <w:sz w:val="14"/>
                    </w:rPr>
                  </w:pPr>
                </w:p>
              </w:tc>
              <w:tc>
                <w:tcPr>
                  <w:tcW w:w="538" w:type="dxa"/>
                  <w:tcBorders>
                    <w:top w:val="nil"/>
                    <w:left w:val="nil"/>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lang w:eastAsia="es-CO"/>
                    </w:rPr>
                  </w:pPr>
                </w:p>
              </w:tc>
              <w:tc>
                <w:tcPr>
                  <w:tcW w:w="1594" w:type="dxa"/>
                  <w:tcBorders>
                    <w:top w:val="nil"/>
                    <w:left w:val="nil"/>
                    <w:bottom w:val="single" w:sz="4" w:space="0" w:color="0F243E"/>
                    <w:right w:val="single" w:sz="4" w:space="0" w:color="0F243E"/>
                  </w:tcBorders>
                  <w:shd w:val="clear" w:color="auto" w:fill="DCE6F1"/>
                  <w:vAlign w:val="center"/>
                </w:tcPr>
                <w:p w:rsidR="004078F4" w:rsidRPr="00053671" w:rsidRDefault="004078F4" w:rsidP="00C06057">
                  <w:pPr>
                    <w:framePr w:hSpace="141" w:wrap="around" w:vAnchor="page" w:hAnchor="margin" w:y="3407"/>
                    <w:jc w:val="both"/>
                    <w:rPr>
                      <w:rFonts w:ascii="Arial Narrow" w:hAnsi="Arial Narrow"/>
                      <w:color w:val="000000"/>
                      <w:sz w:val="14"/>
                    </w:rPr>
                  </w:pPr>
                </w:p>
              </w:tc>
              <w:tc>
                <w:tcPr>
                  <w:tcW w:w="1170" w:type="dxa"/>
                  <w:tcBorders>
                    <w:top w:val="nil"/>
                    <w:left w:val="single" w:sz="4" w:space="0" w:color="0F243E"/>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rPr>
                  </w:pPr>
                </w:p>
              </w:tc>
              <w:tc>
                <w:tcPr>
                  <w:tcW w:w="1334" w:type="dxa"/>
                  <w:tcBorders>
                    <w:top w:val="nil"/>
                    <w:left w:val="nil"/>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lang w:eastAsia="es-CO"/>
                    </w:rPr>
                  </w:pPr>
                </w:p>
              </w:tc>
              <w:tc>
                <w:tcPr>
                  <w:tcW w:w="1118" w:type="dxa"/>
                  <w:tcBorders>
                    <w:top w:val="nil"/>
                    <w:left w:val="nil"/>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lang w:eastAsia="es-CO"/>
                    </w:rPr>
                  </w:pPr>
                </w:p>
              </w:tc>
              <w:tc>
                <w:tcPr>
                  <w:tcW w:w="1056" w:type="dxa"/>
                  <w:tcBorders>
                    <w:top w:val="nil"/>
                    <w:left w:val="nil"/>
                    <w:bottom w:val="single" w:sz="4" w:space="0" w:color="0F243E"/>
                    <w:right w:val="single" w:sz="4" w:space="0" w:color="0F243E"/>
                  </w:tcBorders>
                  <w:noWrap/>
                  <w:vAlign w:val="center"/>
                </w:tcPr>
                <w:p w:rsidR="004078F4" w:rsidRPr="00053671" w:rsidRDefault="004078F4" w:rsidP="00C06057">
                  <w:pPr>
                    <w:framePr w:hSpace="141" w:wrap="around" w:vAnchor="page" w:hAnchor="margin" w:y="3407"/>
                    <w:jc w:val="both"/>
                    <w:rPr>
                      <w:rFonts w:ascii="Arial Narrow" w:hAnsi="Arial Narrow"/>
                      <w:color w:val="000000"/>
                      <w:sz w:val="14"/>
                      <w:lang w:eastAsia="es-CO"/>
                    </w:rPr>
                  </w:pPr>
                </w:p>
              </w:tc>
            </w:tr>
          </w:tbl>
          <w:p w:rsidR="006F7A97" w:rsidRPr="00053671" w:rsidRDefault="006F7A97" w:rsidP="006F7A97">
            <w:pPr>
              <w:jc w:val="both"/>
              <w:rPr>
                <w:rFonts w:ascii="Arial Narrow" w:hAnsi="Arial Narrow" w:cs="Arial"/>
                <w:sz w:val="22"/>
                <w:szCs w:val="22"/>
              </w:rPr>
            </w:pPr>
          </w:p>
          <w:p w:rsidR="00F241FB" w:rsidRPr="00E2289F" w:rsidRDefault="000356BF" w:rsidP="00D01EF1">
            <w:pPr>
              <w:jc w:val="both"/>
              <w:rPr>
                <w:rFonts w:ascii="Arial Narrow" w:hAnsi="Arial Narrow" w:cs="Arial"/>
                <w:sz w:val="22"/>
                <w:szCs w:val="22"/>
              </w:rPr>
            </w:pPr>
            <w:r w:rsidRPr="00C92351">
              <w:rPr>
                <w:rFonts w:ascii="Arial Narrow" w:hAnsi="Arial Narrow" w:cs="Arial"/>
                <w:sz w:val="22"/>
                <w:szCs w:val="22"/>
              </w:rPr>
              <w:t>De igual manera este objeto se encuentra enmarcado dentro del plan anual de adquisiciones publicado en el SECOP y en la página web de la entidad en la fila N</w:t>
            </w:r>
            <w:r>
              <w:rPr>
                <w:rFonts w:ascii="Arial Narrow" w:hAnsi="Arial Narrow" w:cs="Arial"/>
                <w:sz w:val="22"/>
                <w:szCs w:val="22"/>
              </w:rPr>
              <w:t>o</w:t>
            </w:r>
            <w:r w:rsidRPr="00D01EF1">
              <w:rPr>
                <w:rFonts w:ascii="Arial Narrow" w:hAnsi="Arial Narrow" w:cs="Arial"/>
                <w:sz w:val="22"/>
                <w:szCs w:val="22"/>
                <w:highlight w:val="lightGray"/>
              </w:rPr>
              <w:t>. XXXX</w:t>
            </w:r>
            <w:r>
              <w:rPr>
                <w:rFonts w:ascii="Arial Narrow" w:hAnsi="Arial Narrow" w:cs="Arial"/>
                <w:sz w:val="22"/>
                <w:szCs w:val="22"/>
              </w:rPr>
              <w:t xml:space="preserve"> </w:t>
            </w:r>
            <w:r w:rsidRPr="00915152">
              <w:rPr>
                <w:rFonts w:ascii="Arial Narrow" w:hAnsi="Arial Narrow" w:cs="Arial"/>
                <w:sz w:val="22"/>
                <w:szCs w:val="22"/>
              </w:rPr>
              <w:t>del</w:t>
            </w:r>
            <w:r w:rsidRPr="00C92351">
              <w:rPr>
                <w:rFonts w:ascii="Arial Narrow" w:hAnsi="Arial Narrow" w:cs="Arial"/>
                <w:sz w:val="22"/>
                <w:szCs w:val="22"/>
              </w:rPr>
              <w:t xml:space="preserve"> archivo PAA 2017, publicado el día </w:t>
            </w:r>
            <w:r>
              <w:rPr>
                <w:rFonts w:ascii="Arial Narrow" w:hAnsi="Arial Narrow" w:cs="Arial"/>
                <w:sz w:val="22"/>
                <w:szCs w:val="22"/>
              </w:rPr>
              <w:t xml:space="preserve">11 de enero de 2017, actualizado el </w:t>
            </w:r>
            <w:r w:rsidRPr="00D01EF1">
              <w:rPr>
                <w:rFonts w:ascii="Arial Narrow" w:hAnsi="Arial Narrow" w:cs="Arial"/>
                <w:sz w:val="22"/>
                <w:szCs w:val="22"/>
                <w:highlight w:val="lightGray"/>
              </w:rPr>
              <w:t>XXXXX de XXX de 20</w:t>
            </w:r>
            <w:r w:rsidR="00D01EF1">
              <w:rPr>
                <w:rFonts w:ascii="Arial Narrow" w:hAnsi="Arial Narrow" w:cs="Arial"/>
                <w:sz w:val="22"/>
                <w:szCs w:val="22"/>
                <w:highlight w:val="lightGray"/>
              </w:rPr>
              <w:t>XX</w:t>
            </w:r>
            <w:r w:rsidRPr="00D01EF1">
              <w:rPr>
                <w:rFonts w:ascii="Arial Narrow" w:hAnsi="Arial Narrow" w:cs="Arial"/>
                <w:sz w:val="22"/>
                <w:szCs w:val="22"/>
                <w:highlight w:val="lightGray"/>
              </w:rPr>
              <w:t>.</w:t>
            </w:r>
            <w:r>
              <w:rPr>
                <w:rFonts w:ascii="Arial Narrow" w:hAnsi="Arial Narrow" w:cs="Arial"/>
                <w:sz w:val="22"/>
                <w:szCs w:val="22"/>
              </w:rPr>
              <w:t xml:space="preserve"> </w:t>
            </w:r>
            <w:r w:rsidRPr="009E2D15">
              <w:rPr>
                <w:rFonts w:ascii="Arial Narrow" w:hAnsi="Arial Narrow" w:cs="Arial"/>
                <w:sz w:val="22"/>
                <w:szCs w:val="22"/>
                <w:highlight w:val="darkGray"/>
              </w:rPr>
              <w:t>(TENGA EN CUENTA QUE ESTA INFORMACIÓN SE ENCUENTRA EN EL PLAN DE ADQUISICIONES QUE EN ESTA VIGENCIA CUSTODIA LA OFICINA JURÍDICA PUBLICADO EN LA PAGINA DEL SECOP Y EN LA WEB DE LA ENTIDAD )</w:t>
            </w:r>
          </w:p>
        </w:tc>
      </w:tr>
      <w:tr w:rsidR="003F4667" w:rsidRPr="00E2289F" w:rsidTr="000113A7">
        <w:tc>
          <w:tcPr>
            <w:tcW w:w="5000" w:type="pct"/>
            <w:shd w:val="clear" w:color="auto" w:fill="BFBFBF" w:themeFill="background1" w:themeFillShade="BF"/>
          </w:tcPr>
          <w:p w:rsidR="003F4667" w:rsidRPr="00E2289F" w:rsidRDefault="003F4667" w:rsidP="003F4667">
            <w:pPr>
              <w:jc w:val="center"/>
              <w:rPr>
                <w:rFonts w:ascii="Arial Narrow" w:hAnsi="Arial Narrow" w:cs="Arial"/>
                <w:b/>
                <w:sz w:val="22"/>
                <w:szCs w:val="22"/>
              </w:rPr>
            </w:pPr>
            <w:r w:rsidRPr="00E2289F">
              <w:rPr>
                <w:rFonts w:ascii="Arial Narrow" w:hAnsi="Arial Narrow" w:cs="Arial"/>
                <w:b/>
                <w:sz w:val="22"/>
                <w:szCs w:val="22"/>
              </w:rPr>
              <w:t>2. PROCESO DE CONTRATACIÓN/SELECCIÓN SOLICITADO (indique con X el proceso solicitado)</w:t>
            </w:r>
          </w:p>
        </w:tc>
      </w:tr>
      <w:tr w:rsidR="003F4667" w:rsidRPr="00E2289F" w:rsidTr="000113A7">
        <w:tc>
          <w:tcPr>
            <w:tcW w:w="5000" w:type="pct"/>
          </w:tcPr>
          <w:p w:rsidR="00FD312B" w:rsidRPr="00E2289F" w:rsidRDefault="00C91082" w:rsidP="00FD312B">
            <w:pPr>
              <w:ind w:right="901"/>
              <w:jc w:val="both"/>
              <w:rPr>
                <w:rFonts w:ascii="Arial Narrow" w:hAnsi="Arial Narrow" w:cs="Arial"/>
                <w:b/>
                <w:noProof/>
                <w:sz w:val="22"/>
                <w:szCs w:val="22"/>
              </w:rPr>
            </w:pPr>
            <w:r>
              <w:rPr>
                <w:rFonts w:ascii="Arial Narrow" w:hAnsi="Arial Narrow" w:cs="Arial"/>
                <w:b/>
                <w:noProof/>
                <w:sz w:val="22"/>
                <w:szCs w:val="22"/>
              </w:rPr>
              <w:t xml:space="preserve">Contratación Directa </w:t>
            </w:r>
            <w:r>
              <w:rPr>
                <w:rFonts w:ascii="Arial Narrow" w:hAnsi="Arial Narrow" w:cs="Arial"/>
                <w:noProof/>
                <w:sz w:val="22"/>
                <w:szCs w:val="22"/>
                <w:lang w:eastAsia="es-CO"/>
              </w:rPr>
              <w:t xml:space="preserve"> </w:t>
            </w:r>
          </w:p>
          <w:p w:rsidR="00FD312B" w:rsidRDefault="006215C0" w:rsidP="00FD312B">
            <w:pPr>
              <w:numPr>
                <w:ilvl w:val="0"/>
                <w:numId w:val="1"/>
              </w:numPr>
              <w:ind w:right="901"/>
              <w:jc w:val="both"/>
              <w:rPr>
                <w:rFonts w:ascii="Arial Narrow" w:hAnsi="Arial Narrow" w:cs="Arial"/>
                <w:noProof/>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86912" behindDoc="0" locked="0" layoutInCell="1" allowOverlap="1" wp14:anchorId="231C4320" wp14:editId="0E47E996">
                      <wp:simplePos x="0" y="0"/>
                      <wp:positionH relativeFrom="column">
                        <wp:posOffset>5833109</wp:posOffset>
                      </wp:positionH>
                      <wp:positionV relativeFrom="paragraph">
                        <wp:posOffset>148590</wp:posOffset>
                      </wp:positionV>
                      <wp:extent cx="113665" cy="152400"/>
                      <wp:effectExtent l="0" t="0" r="1968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5C0" w:rsidRPr="003A4E5A" w:rsidRDefault="006215C0" w:rsidP="006215C0">
                                  <w:pPr>
                                    <w:jc w:val="center"/>
                                    <w:rPr>
                                      <w:rFonts w:ascii="Arial Narrow" w:hAnsi="Arial Narrow" w:cs="Arial"/>
                                      <w:b/>
                                      <w:lang w:val="es-ES"/>
                                    </w:rPr>
                                  </w:pP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4320" id="_x0000_t202" coordsize="21600,21600" o:spt="202" path="m,l,21600r21600,l21600,xe">
                      <v:stroke joinstyle="miter"/>
                      <v:path gradientshapeok="t" o:connecttype="rect"/>
                    </v:shapetype>
                    <v:shape id="Text Box 4" o:spid="_x0000_s1026" type="#_x0000_t202" style="position:absolute;left:0;text-align:left;margin-left:459.3pt;margin-top:11.7pt;width:8.9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VeeAIAAP8EAAAOAAAAZHJzL2Uyb0RvYy54bWysVF1vmzAUfZ+0/2D5PQVSkqW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" filled="f">
                      <v:textbox inset="0,0,0,0">
                        <w:txbxContent>
                          <w:p w:rsidR="006215C0" w:rsidRPr="003A4E5A" w:rsidRDefault="006215C0" w:rsidP="006215C0">
                            <w:pPr>
                              <w:jc w:val="center"/>
                              <w:rPr>
                                <w:rFonts w:ascii="Arial Narrow" w:hAnsi="Arial Narrow" w:cs="Arial"/>
                                <w:b/>
                                <w:lang w:val="es-ES"/>
                              </w:rPr>
                            </w:pPr>
                            <w:bookmarkStart w:id="2" w:name="_GoBack"/>
                            <w:bookmarkEnd w:id="2"/>
                          </w:p>
                        </w:txbxContent>
                      </v:textbox>
                    </v:shape>
                  </w:pict>
                </mc:Fallback>
              </mc:AlternateContent>
            </w:r>
            <w:r>
              <w:rPr>
                <w:rFonts w:ascii="Arial Narrow" w:hAnsi="Arial Narrow" w:cs="Arial"/>
                <w:noProof/>
                <w:sz w:val="22"/>
                <w:szCs w:val="22"/>
                <w:lang w:eastAsia="es-CO"/>
              </w:rPr>
              <mc:AlternateContent>
                <mc:Choice Requires="wps">
                  <w:drawing>
                    <wp:anchor distT="0" distB="0" distL="114300" distR="114300" simplePos="0" relativeHeight="251673600" behindDoc="0" locked="0" layoutInCell="1" allowOverlap="1" wp14:anchorId="6C220C0D" wp14:editId="7135416F">
                      <wp:simplePos x="0" y="0"/>
                      <wp:positionH relativeFrom="column">
                        <wp:posOffset>5833110</wp:posOffset>
                      </wp:positionH>
                      <wp:positionV relativeFrom="paragraph">
                        <wp:posOffset>-3810</wp:posOffset>
                      </wp:positionV>
                      <wp:extent cx="113665" cy="152400"/>
                      <wp:effectExtent l="0" t="0" r="1968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B4F" w:rsidRPr="003A4E5A" w:rsidRDefault="00473B4F" w:rsidP="00FD312B">
                                  <w:pPr>
                                    <w:jc w:val="center"/>
                                    <w:rPr>
                                      <w:rFonts w:ascii="Arial Narrow" w:hAnsi="Arial Narrow" w:cs="Arial"/>
                                      <w:b/>
                                      <w:lang w:val="es-ES"/>
                                    </w:rPr>
                                  </w:pPr>
                                  <w:r>
                                    <w:rPr>
                                      <w:rFonts w:ascii="Arial Narrow" w:hAnsi="Arial Narrow" w:cs="Arial"/>
                                      <w:b/>
                                      <w:lang w:val="es-ES"/>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0C0D" id="_x0000_s1027" type="#_x0000_t202" style="position:absolute;left:0;text-align:left;margin-left:459.3pt;margin-top:-.3pt;width:8.9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8XewIAAAYFAAAOAAAAZHJzL2Uyb0RvYy54bWysVF1vmzAUfZ+0/2D5PQVSkqW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" filled="f">
                      <v:textbox inset="0,0,0,0">
                        <w:txbxContent>
                          <w:p w:rsidR="00473B4F" w:rsidRPr="003A4E5A" w:rsidRDefault="00473B4F" w:rsidP="00FD312B">
                            <w:pPr>
                              <w:jc w:val="center"/>
                              <w:rPr>
                                <w:rFonts w:ascii="Arial Narrow" w:hAnsi="Arial Narrow" w:cs="Arial"/>
                                <w:b/>
                                <w:lang w:val="es-ES"/>
                              </w:rPr>
                            </w:pPr>
                            <w:r>
                              <w:rPr>
                                <w:rFonts w:ascii="Arial Narrow" w:hAnsi="Arial Narrow" w:cs="Arial"/>
                                <w:b/>
                                <w:lang w:val="es-ES"/>
                              </w:rPr>
                              <w:t>X</w:t>
                            </w:r>
                          </w:p>
                        </w:txbxContent>
                      </v:textbox>
                    </v:shape>
                  </w:pict>
                </mc:Fallback>
              </mc:AlternateContent>
            </w:r>
            <w:r w:rsidR="00A65A8A">
              <w:rPr>
                <w:rFonts w:ascii="Arial Narrow" w:hAnsi="Arial Narrow" w:cs="Arial"/>
                <w:noProof/>
                <w:sz w:val="22"/>
                <w:szCs w:val="22"/>
              </w:rPr>
              <w:t>Proveedor exclusivo</w:t>
            </w:r>
          </w:p>
          <w:p w:rsidR="006215C0" w:rsidRPr="006215C0" w:rsidRDefault="00C91082" w:rsidP="006215C0">
            <w:pPr>
              <w:numPr>
                <w:ilvl w:val="0"/>
                <w:numId w:val="1"/>
              </w:numPr>
              <w:ind w:right="901"/>
              <w:jc w:val="both"/>
              <w:rPr>
                <w:rFonts w:ascii="Arial Narrow" w:hAnsi="Arial Narrow" w:cs="Arial"/>
                <w:sz w:val="22"/>
                <w:szCs w:val="22"/>
                <w:lang w:val="es-ES_tradnl"/>
              </w:rPr>
            </w:pPr>
            <w:r>
              <w:rPr>
                <w:rFonts w:ascii="Arial Narrow" w:hAnsi="Arial Narrow" w:cs="Arial"/>
                <w:noProof/>
                <w:sz w:val="22"/>
                <w:szCs w:val="22"/>
              </w:rPr>
              <w:t>Arrendamiento</w:t>
            </w:r>
          </w:p>
          <w:p w:rsidR="003F4667" w:rsidRPr="00E2289F" w:rsidRDefault="003F4667" w:rsidP="003D471B">
            <w:pPr>
              <w:ind w:left="720" w:right="901"/>
              <w:jc w:val="both"/>
              <w:rPr>
                <w:rFonts w:ascii="Arial Narrow" w:hAnsi="Arial Narrow" w:cs="Arial"/>
                <w:sz w:val="22"/>
                <w:szCs w:val="22"/>
                <w:lang w:val="es-ES_tradnl"/>
              </w:rPr>
            </w:pPr>
          </w:p>
        </w:tc>
      </w:tr>
      <w:tr w:rsidR="003F4667" w:rsidRPr="00E2289F" w:rsidTr="000113A7">
        <w:tc>
          <w:tcPr>
            <w:tcW w:w="5000" w:type="pct"/>
            <w:shd w:val="clear" w:color="auto" w:fill="BFBFBF" w:themeFill="background1" w:themeFillShade="BF"/>
          </w:tcPr>
          <w:p w:rsidR="003F4667" w:rsidRPr="00E2289F" w:rsidRDefault="00FD312B" w:rsidP="00FD312B">
            <w:pPr>
              <w:ind w:right="901"/>
              <w:jc w:val="center"/>
              <w:rPr>
                <w:rFonts w:ascii="Arial Narrow" w:hAnsi="Arial Narrow" w:cs="Arial"/>
                <w:sz w:val="22"/>
                <w:szCs w:val="22"/>
              </w:rPr>
            </w:pPr>
            <w:r w:rsidRPr="00E2289F">
              <w:rPr>
                <w:rFonts w:ascii="Arial Narrow" w:hAnsi="Arial Narrow" w:cs="Arial"/>
                <w:b/>
                <w:noProof/>
                <w:sz w:val="22"/>
                <w:szCs w:val="22"/>
              </w:rPr>
              <w:t>3.  FUNDAMENTOS JURÍDICOS</w:t>
            </w:r>
          </w:p>
        </w:tc>
      </w:tr>
      <w:tr w:rsidR="003F4667" w:rsidRPr="00E2289F" w:rsidTr="000113A7">
        <w:tc>
          <w:tcPr>
            <w:tcW w:w="5000" w:type="pct"/>
          </w:tcPr>
          <w:p w:rsidR="00775C86" w:rsidRDefault="000356BF" w:rsidP="00775C86">
            <w:pPr>
              <w:jc w:val="both"/>
              <w:rPr>
                <w:rFonts w:ascii="Arial Narrow" w:hAnsi="Arial Narrow" w:cs="Arial"/>
                <w:sz w:val="22"/>
              </w:rPr>
            </w:pPr>
            <w:r>
              <w:rPr>
                <w:rFonts w:ascii="Arial Narrow" w:hAnsi="Arial Narrow" w:cs="Arial"/>
                <w:sz w:val="22"/>
              </w:rPr>
              <w:t xml:space="preserve">En atención a lo dispuesto por el artículo </w:t>
            </w:r>
            <w:r w:rsidRPr="000356BF">
              <w:rPr>
                <w:rFonts w:ascii="Arial Narrow" w:hAnsi="Arial Narrow" w:cs="Arial"/>
                <w:sz w:val="22"/>
              </w:rPr>
              <w:t>2.2.1.1.2.1.1.</w:t>
            </w:r>
            <w:r w:rsidR="0021356E">
              <w:rPr>
                <w:rFonts w:ascii="Arial Narrow" w:hAnsi="Arial Narrow" w:cs="Arial"/>
                <w:sz w:val="22"/>
              </w:rPr>
              <w:t>, del Decreto 1082 de 2015, se procede a emitir los estudios previos que soportaran las condiciones del contrato a suscribir.</w:t>
            </w:r>
          </w:p>
          <w:p w:rsidR="00775C86" w:rsidRDefault="00775C86" w:rsidP="00775C86">
            <w:pPr>
              <w:jc w:val="both"/>
              <w:rPr>
                <w:rFonts w:ascii="Arial Narrow" w:hAnsi="Arial Narrow" w:cs="Arial"/>
                <w:sz w:val="22"/>
              </w:rPr>
            </w:pPr>
          </w:p>
          <w:p w:rsidR="003F4667" w:rsidRDefault="00775C86" w:rsidP="0021356E">
            <w:pPr>
              <w:jc w:val="both"/>
              <w:rPr>
                <w:rFonts w:ascii="Arial Narrow" w:hAnsi="Arial Narrow" w:cs="Arial"/>
                <w:noProof/>
                <w:sz w:val="22"/>
                <w:lang w:eastAsia="es-ES"/>
              </w:rPr>
            </w:pPr>
            <w:r>
              <w:rPr>
                <w:rFonts w:ascii="Arial Narrow" w:hAnsi="Arial Narrow" w:cs="Arial"/>
                <w:noProof/>
                <w:sz w:val="22"/>
                <w:lang w:eastAsia="es-ES"/>
              </w:rPr>
              <w:t>Fundamentos jurídicos de la causal de contratación directa in</w:t>
            </w:r>
            <w:r w:rsidR="0021356E">
              <w:rPr>
                <w:rFonts w:ascii="Arial Narrow" w:hAnsi="Arial Narrow" w:cs="Arial"/>
                <w:noProof/>
                <w:sz w:val="22"/>
                <w:lang w:eastAsia="es-ES"/>
              </w:rPr>
              <w:t>vocada: (Contratación directa).</w:t>
            </w:r>
          </w:p>
          <w:p w:rsidR="0021356E" w:rsidRDefault="0021356E" w:rsidP="0021356E">
            <w:pPr>
              <w:jc w:val="both"/>
              <w:rPr>
                <w:rFonts w:ascii="Arial Narrow" w:hAnsi="Arial Narrow" w:cs="Arial"/>
                <w:noProof/>
                <w:sz w:val="22"/>
                <w:lang w:eastAsia="es-ES"/>
              </w:rPr>
            </w:pPr>
          </w:p>
          <w:p w:rsidR="00F77513" w:rsidRDefault="00F77513" w:rsidP="00F77513">
            <w:pPr>
              <w:autoSpaceDE w:val="0"/>
              <w:autoSpaceDN w:val="0"/>
              <w:adjustRightInd w:val="0"/>
              <w:jc w:val="both"/>
              <w:rPr>
                <w:rFonts w:ascii="Arial Narrow" w:hAnsi="Arial Narrow" w:cs="Arial"/>
                <w:b/>
                <w:color w:val="000000"/>
                <w:sz w:val="22"/>
                <w:szCs w:val="22"/>
              </w:rPr>
            </w:pPr>
            <w:r w:rsidRPr="009E2D15">
              <w:rPr>
                <w:rFonts w:ascii="Arial Narrow" w:hAnsi="Arial Narrow" w:cs="Arial"/>
                <w:b/>
                <w:color w:val="000000"/>
                <w:sz w:val="22"/>
                <w:szCs w:val="22"/>
                <w:highlight w:val="darkGray"/>
              </w:rPr>
              <w:t>(SI SE TRATA DE UN PROVEEDOR EXCLUSIVO DEJE EN LOS ESTUDIOS PREVIOS EL PARRAFO SIGUIENTE:)</w:t>
            </w:r>
          </w:p>
          <w:p w:rsidR="00F77513" w:rsidRDefault="00F77513" w:rsidP="00F77513">
            <w:pPr>
              <w:autoSpaceDE w:val="0"/>
              <w:autoSpaceDN w:val="0"/>
              <w:adjustRightInd w:val="0"/>
              <w:jc w:val="both"/>
              <w:rPr>
                <w:rFonts w:ascii="Arial Narrow" w:hAnsi="Arial Narrow" w:cs="Arial"/>
                <w:b/>
                <w:color w:val="000000"/>
                <w:sz w:val="22"/>
                <w:szCs w:val="22"/>
              </w:rPr>
            </w:pPr>
          </w:p>
          <w:p w:rsidR="00F77513" w:rsidRDefault="00F77513" w:rsidP="00F77513">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El literal g) numeral 4 del artículo 2 de la Ley 1150 de 2007 contempla dentro de la modalidad de contratación directa la adquisición de bienes o servicios con un proveedor cuando no exista pluralidad de oferentes en el mercado.</w:t>
            </w:r>
          </w:p>
          <w:p w:rsidR="002646E5" w:rsidRDefault="002646E5" w:rsidP="00F77513">
            <w:pPr>
              <w:autoSpaceDE w:val="0"/>
              <w:autoSpaceDN w:val="0"/>
              <w:adjustRightInd w:val="0"/>
              <w:jc w:val="both"/>
              <w:rPr>
                <w:rFonts w:ascii="Arial Narrow" w:hAnsi="Arial Narrow" w:cs="Arial"/>
                <w:color w:val="000000"/>
                <w:sz w:val="22"/>
                <w:szCs w:val="22"/>
              </w:rPr>
            </w:pPr>
          </w:p>
          <w:p w:rsidR="002646E5" w:rsidRDefault="002646E5" w:rsidP="00F77513">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A su turno, el a</w:t>
            </w:r>
            <w:r w:rsidRPr="002646E5">
              <w:rPr>
                <w:rFonts w:ascii="Arial Narrow" w:hAnsi="Arial Narrow" w:cs="Arial"/>
                <w:color w:val="000000"/>
                <w:sz w:val="22"/>
                <w:szCs w:val="22"/>
              </w:rPr>
              <w:t>rtículo 2.2.1.2.1.4.8.</w:t>
            </w:r>
            <w:r>
              <w:rPr>
                <w:rFonts w:ascii="Arial Narrow" w:hAnsi="Arial Narrow" w:cs="Arial"/>
                <w:color w:val="000000"/>
                <w:sz w:val="22"/>
                <w:szCs w:val="22"/>
              </w:rPr>
              <w:t>, del Decreto 1082 de 2015 señala que s</w:t>
            </w:r>
            <w:r w:rsidRPr="002646E5">
              <w:rPr>
                <w:rFonts w:ascii="Arial Narrow" w:hAnsi="Arial Narrow" w:cs="Arial"/>
                <w:color w:val="000000"/>
                <w:sz w:val="22"/>
                <w:szCs w:val="22"/>
              </w:rPr>
              <w:t xml:space="preserve">e considera que no existe pluralidad de oferentes cuando existe solamente una persona que puede proveer el bien o el servicio por ser titular de los derechos de propiedad industrial o de los derechos de autor, o por ser proveedor exclusivo en el territorio nacional. </w:t>
            </w:r>
            <w:r w:rsidRPr="002646E5">
              <w:rPr>
                <w:rFonts w:ascii="Arial Narrow" w:hAnsi="Arial Narrow" w:cs="Arial"/>
                <w:b/>
                <w:color w:val="000000"/>
                <w:sz w:val="22"/>
                <w:szCs w:val="22"/>
                <w:u w:val="single"/>
              </w:rPr>
              <w:t>Estas circunstancias deben constar en el estudio previo que soporta la contratación.</w:t>
            </w:r>
          </w:p>
          <w:p w:rsidR="00F77513" w:rsidRDefault="00F77513" w:rsidP="00F77513">
            <w:pPr>
              <w:autoSpaceDE w:val="0"/>
              <w:autoSpaceDN w:val="0"/>
              <w:adjustRightInd w:val="0"/>
              <w:jc w:val="both"/>
              <w:rPr>
                <w:rFonts w:ascii="Arial Narrow" w:hAnsi="Arial Narrow" w:cs="Arial"/>
                <w:color w:val="000000"/>
                <w:sz w:val="22"/>
                <w:szCs w:val="22"/>
              </w:rPr>
            </w:pPr>
          </w:p>
          <w:p w:rsidR="002646E5" w:rsidRDefault="002646E5" w:rsidP="002646E5">
            <w:pPr>
              <w:autoSpaceDE w:val="0"/>
              <w:autoSpaceDN w:val="0"/>
              <w:adjustRightInd w:val="0"/>
              <w:jc w:val="both"/>
              <w:rPr>
                <w:rFonts w:ascii="Arial Narrow" w:hAnsi="Arial Narrow" w:cs="Arial"/>
                <w:b/>
                <w:color w:val="000000"/>
                <w:sz w:val="22"/>
                <w:szCs w:val="22"/>
              </w:rPr>
            </w:pPr>
            <w:r w:rsidRPr="009E2D15">
              <w:rPr>
                <w:rFonts w:ascii="Arial Narrow" w:hAnsi="Arial Narrow" w:cs="Arial"/>
                <w:b/>
                <w:color w:val="000000"/>
                <w:sz w:val="22"/>
                <w:szCs w:val="22"/>
                <w:highlight w:val="darkGray"/>
              </w:rPr>
              <w:t>(SI SE TRATA DE UN CONTRATO DE ARRENDAMIENTO DEJE EN LOS ESTUDIOS PREVIOS EL PARRAFO SIGUIENTE:)</w:t>
            </w:r>
          </w:p>
          <w:p w:rsidR="00F77513" w:rsidRDefault="00F77513" w:rsidP="00F77513">
            <w:pPr>
              <w:autoSpaceDE w:val="0"/>
              <w:autoSpaceDN w:val="0"/>
              <w:adjustRightInd w:val="0"/>
              <w:jc w:val="both"/>
              <w:rPr>
                <w:rFonts w:ascii="Arial Narrow" w:hAnsi="Arial Narrow" w:cs="Arial"/>
                <w:color w:val="000000"/>
                <w:sz w:val="22"/>
                <w:szCs w:val="22"/>
              </w:rPr>
            </w:pPr>
          </w:p>
          <w:p w:rsidR="002646E5" w:rsidRDefault="002646E5" w:rsidP="002646E5">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El literal i) numeral 4 del artículo 2 de la Ley 1150 de 2007 contempla dentro de la modalidad de contratación directa la adquisición o arrendamiento de bienes inmuebles.</w:t>
            </w:r>
          </w:p>
          <w:p w:rsidR="002646E5" w:rsidRDefault="002646E5" w:rsidP="002646E5">
            <w:pPr>
              <w:autoSpaceDE w:val="0"/>
              <w:autoSpaceDN w:val="0"/>
              <w:adjustRightInd w:val="0"/>
              <w:jc w:val="both"/>
              <w:rPr>
                <w:rFonts w:ascii="Arial Narrow" w:hAnsi="Arial Narrow" w:cs="Arial"/>
                <w:color w:val="000000"/>
                <w:sz w:val="22"/>
                <w:szCs w:val="22"/>
              </w:rPr>
            </w:pPr>
          </w:p>
          <w:p w:rsidR="002646E5" w:rsidRDefault="002646E5" w:rsidP="002646E5">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Por su parte, el a</w:t>
            </w:r>
            <w:r w:rsidRPr="002646E5">
              <w:rPr>
                <w:rFonts w:ascii="Arial Narrow" w:hAnsi="Arial Narrow" w:cs="Arial"/>
                <w:color w:val="000000"/>
                <w:sz w:val="22"/>
                <w:szCs w:val="22"/>
              </w:rPr>
              <w:t>rtículo 2.2.1.2.1.4.11.</w:t>
            </w:r>
            <w:r>
              <w:rPr>
                <w:rFonts w:ascii="Arial Narrow" w:hAnsi="Arial Narrow" w:cs="Arial"/>
                <w:color w:val="000000"/>
                <w:sz w:val="22"/>
                <w:szCs w:val="22"/>
              </w:rPr>
              <w:t>, del Decreto 1082 de 2015 establece los requisitos para el proceso de arrendamiento de bien inmueble, en los siguientes términos:</w:t>
            </w:r>
          </w:p>
          <w:p w:rsidR="002646E5" w:rsidRDefault="002646E5" w:rsidP="002646E5">
            <w:pPr>
              <w:autoSpaceDE w:val="0"/>
              <w:autoSpaceDN w:val="0"/>
              <w:adjustRightInd w:val="0"/>
              <w:jc w:val="both"/>
              <w:rPr>
                <w:rFonts w:ascii="Arial Narrow" w:hAnsi="Arial Narrow" w:cs="Arial"/>
                <w:color w:val="000000"/>
                <w:sz w:val="22"/>
                <w:szCs w:val="22"/>
              </w:rPr>
            </w:pPr>
          </w:p>
          <w:p w:rsidR="002646E5" w:rsidRPr="002646E5" w:rsidRDefault="002646E5" w:rsidP="002646E5">
            <w:pPr>
              <w:autoSpaceDE w:val="0"/>
              <w:autoSpaceDN w:val="0"/>
              <w:adjustRightInd w:val="0"/>
              <w:jc w:val="both"/>
              <w:rPr>
                <w:rFonts w:ascii="Arial Narrow" w:hAnsi="Arial Narrow" w:cs="Arial"/>
                <w:color w:val="000000"/>
                <w:sz w:val="22"/>
                <w:szCs w:val="22"/>
                <w:lang w:val="es-ES"/>
              </w:rPr>
            </w:pPr>
            <w:r>
              <w:rPr>
                <w:rFonts w:ascii="Arial Narrow" w:hAnsi="Arial Narrow" w:cs="Arial"/>
                <w:color w:val="000000"/>
                <w:sz w:val="22"/>
                <w:szCs w:val="22"/>
              </w:rPr>
              <w:t>“</w:t>
            </w:r>
            <w:r w:rsidRPr="002646E5">
              <w:rPr>
                <w:rFonts w:ascii="Arial Narrow" w:hAnsi="Arial Narrow" w:cs="Arial"/>
                <w:color w:val="000000"/>
                <w:sz w:val="22"/>
                <w:szCs w:val="22"/>
              </w:rPr>
              <w:t>Arrendamiento de bienes inmuebles.</w:t>
            </w:r>
            <w:r>
              <w:rPr>
                <w:rFonts w:ascii="Arial Narrow" w:hAnsi="Arial Narrow" w:cs="Arial"/>
                <w:color w:val="000000"/>
                <w:sz w:val="22"/>
                <w:szCs w:val="22"/>
              </w:rPr>
              <w:t xml:space="preserve"> </w:t>
            </w:r>
            <w:r w:rsidRPr="002646E5">
              <w:rPr>
                <w:rFonts w:ascii="Arial Narrow" w:hAnsi="Arial Narrow" w:cs="Arial"/>
                <w:color w:val="000000"/>
                <w:sz w:val="22"/>
                <w:szCs w:val="22"/>
                <w:lang w:val="es-ES"/>
              </w:rPr>
              <w:t>Las Entidades Estatales pueden al­quilar o arrendar inmuebles mediante contratación directa para lo cual deben seguir las siguientes reglas:</w:t>
            </w:r>
          </w:p>
          <w:p w:rsidR="002646E5" w:rsidRPr="002646E5" w:rsidRDefault="002646E5" w:rsidP="002646E5">
            <w:pPr>
              <w:autoSpaceDE w:val="0"/>
              <w:autoSpaceDN w:val="0"/>
              <w:adjustRightInd w:val="0"/>
              <w:jc w:val="both"/>
              <w:rPr>
                <w:rFonts w:ascii="Arial Narrow" w:hAnsi="Arial Narrow" w:cs="Arial"/>
                <w:color w:val="000000"/>
                <w:sz w:val="22"/>
                <w:szCs w:val="22"/>
                <w:lang w:val="es-ES"/>
              </w:rPr>
            </w:pPr>
          </w:p>
          <w:p w:rsidR="002646E5" w:rsidRPr="002646E5" w:rsidRDefault="002646E5" w:rsidP="002646E5">
            <w:pPr>
              <w:autoSpaceDE w:val="0"/>
              <w:autoSpaceDN w:val="0"/>
              <w:adjustRightInd w:val="0"/>
              <w:jc w:val="both"/>
              <w:rPr>
                <w:rFonts w:ascii="Arial Narrow" w:hAnsi="Arial Narrow" w:cs="Arial"/>
                <w:b/>
                <w:color w:val="000000"/>
                <w:sz w:val="22"/>
                <w:szCs w:val="22"/>
                <w:u w:val="single"/>
                <w:lang w:val="es-ES"/>
              </w:rPr>
            </w:pPr>
            <w:r w:rsidRPr="002646E5">
              <w:rPr>
                <w:rFonts w:ascii="Arial Narrow" w:hAnsi="Arial Narrow" w:cs="Arial"/>
                <w:color w:val="000000"/>
                <w:sz w:val="22"/>
                <w:szCs w:val="22"/>
                <w:lang w:val="es-ES"/>
              </w:rPr>
              <w:t xml:space="preserve">1.    </w:t>
            </w:r>
            <w:r w:rsidRPr="002646E5">
              <w:rPr>
                <w:rFonts w:ascii="Arial Narrow" w:hAnsi="Arial Narrow" w:cs="Arial"/>
                <w:b/>
                <w:color w:val="000000"/>
                <w:sz w:val="22"/>
                <w:szCs w:val="22"/>
                <w:u w:val="single"/>
                <w:lang w:val="es-ES"/>
              </w:rPr>
              <w:t>Verificar las condiciones del mercado inmobiliario en la ciudad en la que la Entidad Estatal requiere el inmueble.</w:t>
            </w:r>
          </w:p>
          <w:p w:rsidR="002646E5" w:rsidRPr="002646E5" w:rsidRDefault="002646E5" w:rsidP="002646E5">
            <w:pPr>
              <w:autoSpaceDE w:val="0"/>
              <w:autoSpaceDN w:val="0"/>
              <w:adjustRightInd w:val="0"/>
              <w:jc w:val="both"/>
              <w:rPr>
                <w:rFonts w:ascii="Arial Narrow" w:hAnsi="Arial Narrow" w:cs="Arial"/>
                <w:b/>
                <w:color w:val="000000"/>
                <w:sz w:val="22"/>
                <w:szCs w:val="22"/>
                <w:u w:val="single"/>
                <w:lang w:val="es-ES"/>
              </w:rPr>
            </w:pPr>
          </w:p>
          <w:p w:rsidR="002646E5" w:rsidRPr="00F77513" w:rsidRDefault="002646E5" w:rsidP="00F77513">
            <w:pPr>
              <w:autoSpaceDE w:val="0"/>
              <w:autoSpaceDN w:val="0"/>
              <w:adjustRightInd w:val="0"/>
              <w:jc w:val="both"/>
              <w:rPr>
                <w:rFonts w:ascii="Arial Narrow" w:hAnsi="Arial Narrow" w:cs="Arial"/>
                <w:color w:val="000000"/>
                <w:sz w:val="22"/>
                <w:szCs w:val="22"/>
              </w:rPr>
            </w:pPr>
            <w:r w:rsidRPr="002646E5">
              <w:rPr>
                <w:rFonts w:ascii="Arial Narrow" w:hAnsi="Arial Narrow" w:cs="Arial"/>
                <w:b/>
                <w:color w:val="000000"/>
                <w:sz w:val="22"/>
                <w:szCs w:val="22"/>
                <w:u w:val="single"/>
                <w:lang w:val="es-ES"/>
              </w:rPr>
              <w:t>2.    Analizar y comparar las condiciones de los bienes inmuebles que satisfacen las necesidades identificadas y las opciones de arrendamiento, análisis que deberá tener en cuenta los principios y objetivos del sistema de compra y contratación pública</w:t>
            </w:r>
            <w:r w:rsidRPr="002646E5">
              <w:rPr>
                <w:rFonts w:ascii="Arial Narrow" w:hAnsi="Arial Narrow" w:cs="Arial"/>
                <w:color w:val="000000"/>
                <w:sz w:val="22"/>
                <w:szCs w:val="22"/>
                <w:lang w:val="es-ES"/>
              </w:rPr>
              <w:t>.</w:t>
            </w:r>
            <w:r>
              <w:rPr>
                <w:rFonts w:ascii="Arial Narrow" w:hAnsi="Arial Narrow" w:cs="Arial"/>
                <w:color w:val="000000"/>
                <w:sz w:val="22"/>
                <w:szCs w:val="22"/>
                <w:lang w:val="es-ES"/>
              </w:rPr>
              <w:t>” (Destacado fuera de texto)</w:t>
            </w:r>
          </w:p>
          <w:p w:rsidR="0021356E" w:rsidRPr="00775C86" w:rsidRDefault="0021356E" w:rsidP="0021356E">
            <w:pPr>
              <w:jc w:val="both"/>
              <w:rPr>
                <w:rFonts w:ascii="Arial Narrow" w:hAnsi="Arial Narrow" w:cs="Arial"/>
                <w:noProof/>
                <w:color w:val="000000"/>
                <w:sz w:val="22"/>
                <w:szCs w:val="22"/>
                <w:highlight w:val="yellow"/>
              </w:rPr>
            </w:pPr>
          </w:p>
        </w:tc>
      </w:tr>
      <w:tr w:rsidR="00FA5036" w:rsidRPr="00E2289F" w:rsidTr="000113A7">
        <w:trPr>
          <w:trHeight w:val="696"/>
        </w:trPr>
        <w:tc>
          <w:tcPr>
            <w:tcW w:w="5000" w:type="pct"/>
          </w:tcPr>
          <w:p w:rsidR="00FA5036" w:rsidRPr="00E2289F" w:rsidRDefault="00EC43CB" w:rsidP="003F4667">
            <w:pPr>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cs="Arial"/>
                <w:b/>
                <w:sz w:val="22"/>
                <w:szCs w:val="22"/>
              </w:rPr>
            </w:pPr>
            <w:r w:rsidRPr="00E2289F">
              <w:rPr>
                <w:rFonts w:ascii="Arial Narrow" w:hAnsi="Arial Narrow" w:cs="Arial"/>
                <w:b/>
                <w:sz w:val="22"/>
                <w:szCs w:val="22"/>
              </w:rPr>
              <w:lastRenderedPageBreak/>
              <w:t>4</w:t>
            </w:r>
            <w:r w:rsidR="00FA5036" w:rsidRPr="00E2289F">
              <w:rPr>
                <w:rFonts w:ascii="Arial Narrow" w:hAnsi="Arial Narrow" w:cs="Arial"/>
                <w:b/>
                <w:sz w:val="22"/>
                <w:szCs w:val="22"/>
              </w:rPr>
              <w:t>.DESCRIPCIÓN DE LA NECESIDAD A SATISFACER</w:t>
            </w:r>
          </w:p>
          <w:p w:rsidR="006E73A4" w:rsidRPr="00C92FA3" w:rsidRDefault="006E73A4" w:rsidP="006E73A4">
            <w:p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Al describir la necesidad a satisfacer se recomienda siempre guardar como mínimo la siguiente estructura: </w:t>
            </w:r>
          </w:p>
          <w:p w:rsidR="006E73A4" w:rsidRPr="00C92FA3" w:rsidRDefault="006E73A4" w:rsidP="006E73A4">
            <w:pPr>
              <w:autoSpaceDE w:val="0"/>
              <w:autoSpaceDN w:val="0"/>
              <w:adjustRightInd w:val="0"/>
              <w:jc w:val="both"/>
              <w:rPr>
                <w:rFonts w:ascii="Arial Narrow" w:hAnsi="Arial Narrow" w:cs="Arial Narrow"/>
                <w:color w:val="808080" w:themeColor="background1" w:themeShade="80"/>
                <w:sz w:val="22"/>
                <w:szCs w:val="22"/>
              </w:rPr>
            </w:pPr>
          </w:p>
          <w:p w:rsidR="006E73A4" w:rsidRPr="00C92FA3" w:rsidRDefault="006E73A4" w:rsidP="006E73A4">
            <w:pPr>
              <w:numPr>
                <w:ilvl w:val="0"/>
                <w:numId w:val="16"/>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Se deben señalar las funciones del IDEAM, señaladas en la Ley 99 de 1993, el Decreto 1076 de 2015 y en Decreto 291 de 2004. </w:t>
            </w:r>
          </w:p>
          <w:p w:rsidR="006E73A4" w:rsidRPr="00C92FA3" w:rsidRDefault="006E73A4" w:rsidP="006E73A4">
            <w:pPr>
              <w:numPr>
                <w:ilvl w:val="0"/>
                <w:numId w:val="16"/>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 xml:space="preserve">Se deben indicar las funciones del área, relacionadas con el objeto del contrato. Cite siempre la resolución del grupo que desarrolla la función. </w:t>
            </w:r>
          </w:p>
          <w:p w:rsidR="006E73A4" w:rsidRPr="00C92FA3" w:rsidRDefault="006E73A4" w:rsidP="006E73A4">
            <w:pPr>
              <w:numPr>
                <w:ilvl w:val="0"/>
                <w:numId w:val="16"/>
              </w:numPr>
              <w:autoSpaceDE w:val="0"/>
              <w:autoSpaceDN w:val="0"/>
              <w:adjustRightInd w:val="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Todos los antecedentes narrados de forma cronológica y coherente de las diferentes circunstancias que dan origen a la contratación, por ejemplo:</w:t>
            </w:r>
          </w:p>
          <w:p w:rsidR="006E73A4" w:rsidRPr="00C92FA3" w:rsidRDefault="006E73A4" w:rsidP="006E73A4">
            <w:pPr>
              <w:autoSpaceDE w:val="0"/>
              <w:autoSpaceDN w:val="0"/>
              <w:adjustRightInd w:val="0"/>
              <w:ind w:left="720"/>
              <w:jc w:val="both"/>
              <w:rPr>
                <w:rFonts w:ascii="Arial Narrow" w:hAnsi="Arial Narrow" w:cs="Arial Narrow"/>
                <w:color w:val="808080" w:themeColor="background1" w:themeShade="80"/>
                <w:sz w:val="22"/>
                <w:szCs w:val="22"/>
              </w:rPr>
            </w:pPr>
            <w:r w:rsidRPr="00C92FA3">
              <w:rPr>
                <w:rFonts w:ascii="Arial Narrow" w:hAnsi="Arial Narrow" w:cs="Arial Narrow"/>
                <w:color w:val="808080" w:themeColor="background1" w:themeShade="80"/>
                <w:sz w:val="22"/>
                <w:szCs w:val="22"/>
              </w:rPr>
              <w:t>Indique que para elaborar el (mapa, pronóstico, estudio etc.), en el año 2000, se suscribió el acuerdo marco (Ley, decreto, acuerdo, convenio internacional etc.), que dio origen al (proyecto, programa, política etc.), que este se ha desarrollado en las siguientes (etapas, fases, periodos etc.) en a tención a (los recursos, información disponible, etc.), que por ende es obligación del IDEAM hacer xxxxxx tarea.</w:t>
            </w:r>
          </w:p>
          <w:p w:rsidR="006E73A4" w:rsidRPr="00C92FA3" w:rsidRDefault="006E73A4" w:rsidP="006E73A4">
            <w:pPr>
              <w:numPr>
                <w:ilvl w:val="0"/>
                <w:numId w:val="16"/>
              </w:numPr>
              <w:autoSpaceDE w:val="0"/>
              <w:autoSpaceDN w:val="0"/>
              <w:adjustRightInd w:val="0"/>
              <w:jc w:val="both"/>
              <w:rPr>
                <w:rFonts w:ascii="Arial Narrow" w:hAnsi="Arial Narrow"/>
                <w:color w:val="808080" w:themeColor="background1" w:themeShade="80"/>
                <w:sz w:val="22"/>
                <w:szCs w:val="22"/>
              </w:rPr>
            </w:pPr>
            <w:r w:rsidRPr="00C92FA3">
              <w:rPr>
                <w:rFonts w:ascii="Arial Narrow" w:hAnsi="Arial Narrow"/>
                <w:color w:val="808080" w:themeColor="background1" w:themeShade="80"/>
                <w:sz w:val="22"/>
                <w:szCs w:val="22"/>
              </w:rPr>
              <w:t xml:space="preserve">Especifique si la contratación apunta al cumplimiento del proyecto de inversión de la entidad e indique el número respectivo. </w:t>
            </w:r>
          </w:p>
          <w:p w:rsidR="006E73A4" w:rsidRPr="00C92FA3" w:rsidRDefault="006E73A4" w:rsidP="006E73A4">
            <w:pPr>
              <w:numPr>
                <w:ilvl w:val="0"/>
                <w:numId w:val="16"/>
              </w:numPr>
              <w:autoSpaceDE w:val="0"/>
              <w:autoSpaceDN w:val="0"/>
              <w:adjustRightInd w:val="0"/>
              <w:jc w:val="both"/>
              <w:rPr>
                <w:rFonts w:ascii="Arial Narrow" w:hAnsi="Arial Narrow"/>
                <w:color w:val="808080" w:themeColor="background1" w:themeShade="80"/>
                <w:sz w:val="22"/>
                <w:szCs w:val="22"/>
              </w:rPr>
            </w:pPr>
            <w:r w:rsidRPr="00C92FA3">
              <w:rPr>
                <w:rFonts w:ascii="Arial Narrow" w:hAnsi="Arial Narrow"/>
                <w:color w:val="808080" w:themeColor="background1" w:themeShade="80"/>
                <w:sz w:val="22"/>
                <w:szCs w:val="22"/>
              </w:rPr>
              <w:t xml:space="preserve">Especifique la actividad POA y el Renglón, al cual pertenece la solicitud de contratación.  </w:t>
            </w:r>
          </w:p>
          <w:p w:rsidR="006E73A4" w:rsidRPr="00C92FA3" w:rsidRDefault="006E73A4" w:rsidP="006E73A4">
            <w:pPr>
              <w:numPr>
                <w:ilvl w:val="0"/>
                <w:numId w:val="16"/>
              </w:numPr>
              <w:autoSpaceDE w:val="0"/>
              <w:autoSpaceDN w:val="0"/>
              <w:adjustRightInd w:val="0"/>
              <w:jc w:val="both"/>
              <w:rPr>
                <w:rFonts w:ascii="Arial Narrow" w:hAnsi="Arial Narrow" w:cs="Arial"/>
                <w:b/>
                <w:color w:val="808080" w:themeColor="background1" w:themeShade="80"/>
                <w:sz w:val="22"/>
                <w:szCs w:val="22"/>
              </w:rPr>
            </w:pPr>
            <w:r w:rsidRPr="00C92FA3">
              <w:rPr>
                <w:rFonts w:ascii="Arial Narrow" w:hAnsi="Arial Narrow"/>
                <w:color w:val="808080" w:themeColor="background1" w:themeShade="80"/>
                <w:sz w:val="22"/>
                <w:szCs w:val="22"/>
              </w:rPr>
              <w:t>Para esta contratación se estableció el valor de (escribir en número y en letra) y dentro de este valor se incluye el valor del IVA.</w:t>
            </w:r>
          </w:p>
          <w:p w:rsidR="006F7A97" w:rsidRPr="00C34D3A" w:rsidRDefault="006F7A97" w:rsidP="006F7A97">
            <w:pPr>
              <w:jc w:val="both"/>
              <w:rPr>
                <w:rFonts w:ascii="Arial Narrow" w:hAnsi="Arial Narrow" w:cs="Arial"/>
                <w:noProof/>
                <w:sz w:val="22"/>
                <w:szCs w:val="22"/>
                <w:highlight w:val="yellow"/>
                <w:lang w:eastAsia="es-ES"/>
              </w:rPr>
            </w:pPr>
          </w:p>
          <w:p w:rsidR="006F7A97" w:rsidRPr="000113A7" w:rsidRDefault="006F7A97" w:rsidP="00C34D3A">
            <w:pPr>
              <w:jc w:val="both"/>
              <w:rPr>
                <w:rFonts w:ascii="Arial Narrow" w:hAnsi="Arial Narrow"/>
                <w:color w:val="808080" w:themeColor="background1" w:themeShade="80"/>
                <w:sz w:val="22"/>
                <w:szCs w:val="22"/>
              </w:rPr>
            </w:pPr>
          </w:p>
        </w:tc>
      </w:tr>
      <w:tr w:rsidR="00FA5036" w:rsidRPr="00E2289F" w:rsidTr="000113A7">
        <w:trPr>
          <w:trHeight w:val="255"/>
        </w:trPr>
        <w:tc>
          <w:tcPr>
            <w:tcW w:w="5000" w:type="pct"/>
            <w:shd w:val="clear" w:color="auto" w:fill="BFBFBF"/>
          </w:tcPr>
          <w:p w:rsidR="00FA5036" w:rsidRPr="00E2289F" w:rsidRDefault="00EC43CB" w:rsidP="003F4667">
            <w:pPr>
              <w:jc w:val="center"/>
              <w:rPr>
                <w:rFonts w:ascii="Arial Narrow" w:hAnsi="Arial Narrow" w:cs="Arial"/>
                <w:b/>
                <w:sz w:val="22"/>
                <w:szCs w:val="22"/>
              </w:rPr>
            </w:pPr>
            <w:r w:rsidRPr="00E2289F">
              <w:rPr>
                <w:rFonts w:ascii="Arial Narrow" w:hAnsi="Arial Narrow" w:cs="Arial"/>
                <w:b/>
                <w:sz w:val="22"/>
                <w:szCs w:val="22"/>
              </w:rPr>
              <w:t>5</w:t>
            </w:r>
            <w:r w:rsidR="00FA5036" w:rsidRPr="00E2289F">
              <w:rPr>
                <w:rFonts w:ascii="Arial Narrow" w:hAnsi="Arial Narrow" w:cs="Arial"/>
                <w:b/>
                <w:sz w:val="22"/>
                <w:szCs w:val="22"/>
              </w:rPr>
              <w:t>.CERTIFICADO DE DISPONIBILIDAD PRESUPUESTAL</w:t>
            </w:r>
          </w:p>
        </w:tc>
      </w:tr>
      <w:tr w:rsidR="00FA5036" w:rsidRPr="00E2289F" w:rsidTr="000113A7">
        <w:trPr>
          <w:trHeight w:val="376"/>
        </w:trPr>
        <w:tc>
          <w:tcPr>
            <w:tcW w:w="5000" w:type="pct"/>
          </w:tcPr>
          <w:p w:rsidR="006E73A4" w:rsidRDefault="006E73A4" w:rsidP="003D4705">
            <w:pPr>
              <w:jc w:val="both"/>
              <w:rPr>
                <w:rFonts w:ascii="Arial Narrow" w:hAnsi="Arial Narrow" w:cs="Andalus"/>
                <w:sz w:val="22"/>
                <w:szCs w:val="22"/>
                <w:lang w:val="es-ES_tradnl"/>
              </w:rPr>
            </w:pPr>
          </w:p>
          <w:p w:rsidR="00C6354B" w:rsidRDefault="006E73A4" w:rsidP="003D4705">
            <w:pPr>
              <w:jc w:val="both"/>
              <w:rPr>
                <w:rFonts w:ascii="Arial Narrow" w:hAnsi="Arial Narrow"/>
                <w:sz w:val="22"/>
                <w:szCs w:val="22"/>
              </w:rPr>
            </w:pPr>
            <w:r w:rsidRPr="007205ED">
              <w:rPr>
                <w:rFonts w:ascii="Arial Narrow" w:hAnsi="Arial Narrow" w:cs="Andalus"/>
                <w:sz w:val="22"/>
                <w:szCs w:val="22"/>
                <w:lang w:val="es-ES_tradnl"/>
              </w:rPr>
              <w:t xml:space="preserve">Las erogaciones que se causen con ocasión del presente contrato, están amparadas con el Certificado de Disponibilidad Presupuestal </w:t>
            </w:r>
            <w:r w:rsidRPr="00E64794">
              <w:rPr>
                <w:rFonts w:ascii="Arial Narrow" w:hAnsi="Arial Narrow" w:cs="Andalus"/>
                <w:sz w:val="22"/>
                <w:szCs w:val="22"/>
                <w:lang w:val="es-ES_tradnl"/>
              </w:rPr>
              <w:t xml:space="preserve">No. </w:t>
            </w:r>
            <w:r>
              <w:rPr>
                <w:rFonts w:ascii="Arial Narrow" w:hAnsi="Arial Narrow" w:cs="Andalus"/>
                <w:sz w:val="22"/>
                <w:szCs w:val="22"/>
                <w:lang w:val="es-ES_tradnl"/>
              </w:rPr>
              <w:t>XXXXX</w:t>
            </w:r>
            <w:r w:rsidRPr="00E64794">
              <w:rPr>
                <w:rFonts w:ascii="Arial Narrow" w:hAnsi="Arial Narrow" w:cs="Andalus"/>
                <w:sz w:val="22"/>
                <w:szCs w:val="22"/>
                <w:lang w:val="es-ES_tradnl"/>
              </w:rPr>
              <w:t xml:space="preserve"> de </w:t>
            </w:r>
            <w:r>
              <w:rPr>
                <w:rFonts w:ascii="Arial Narrow" w:hAnsi="Arial Narrow" w:cs="Andalus"/>
                <w:sz w:val="22"/>
                <w:szCs w:val="22"/>
                <w:lang w:val="es-ES_tradnl"/>
              </w:rPr>
              <w:t>XXX de XX</w:t>
            </w:r>
            <w:r w:rsidRPr="00E64794">
              <w:rPr>
                <w:rFonts w:ascii="Arial Narrow" w:hAnsi="Arial Narrow" w:cs="Andalus"/>
                <w:sz w:val="22"/>
                <w:szCs w:val="22"/>
                <w:lang w:val="es-ES_tradnl"/>
              </w:rPr>
              <w:t xml:space="preserve"> de 2017, </w:t>
            </w:r>
            <w:r w:rsidRPr="00E64794">
              <w:rPr>
                <w:rFonts w:ascii="Arial Narrow" w:hAnsi="Arial Narrow"/>
                <w:sz w:val="22"/>
                <w:szCs w:val="22"/>
              </w:rPr>
              <w:t xml:space="preserve">afectando el gasto en la dependencia </w:t>
            </w:r>
            <w:r w:rsidRPr="003B602A">
              <w:rPr>
                <w:rFonts w:ascii="Arial Narrow" w:hAnsi="Arial Narrow"/>
                <w:sz w:val="22"/>
                <w:szCs w:val="22"/>
                <w:highlight w:val="lightGray"/>
              </w:rPr>
              <w:t>(D</w:t>
            </w:r>
            <w:r w:rsidRPr="00D01EF1">
              <w:rPr>
                <w:rFonts w:ascii="Arial Narrow" w:hAnsi="Arial Narrow"/>
                <w:sz w:val="22"/>
                <w:szCs w:val="22"/>
                <w:highlight w:val="lightGray"/>
              </w:rPr>
              <w:t>ETALLE DE LA IDENTIFICACIÓN DEL CDP EMITIDO POR PRESUPUESTO)</w:t>
            </w:r>
          </w:p>
          <w:p w:rsidR="006E73A4" w:rsidRPr="00E2289F" w:rsidRDefault="006E73A4" w:rsidP="003D4705">
            <w:pPr>
              <w:jc w:val="both"/>
              <w:rPr>
                <w:rFonts w:ascii="Arial Narrow" w:hAnsi="Arial Narrow" w:cs="Arial"/>
                <w:sz w:val="22"/>
                <w:szCs w:val="22"/>
              </w:rPr>
            </w:pPr>
          </w:p>
        </w:tc>
      </w:tr>
      <w:tr w:rsidR="00FA5036" w:rsidRPr="00E2289F" w:rsidTr="000113A7">
        <w:tc>
          <w:tcPr>
            <w:tcW w:w="5000" w:type="pct"/>
            <w:shd w:val="clear" w:color="auto" w:fill="E6E6E6"/>
          </w:tcPr>
          <w:p w:rsidR="00FA5036" w:rsidRPr="00E2289F" w:rsidRDefault="00EC43CB" w:rsidP="003F4667">
            <w:pPr>
              <w:shd w:val="clear" w:color="auto" w:fill="E6E6E6"/>
              <w:jc w:val="center"/>
              <w:rPr>
                <w:rFonts w:ascii="Arial Narrow" w:hAnsi="Arial Narrow" w:cs="Arial"/>
                <w:b/>
                <w:bCs/>
                <w:sz w:val="22"/>
                <w:szCs w:val="22"/>
              </w:rPr>
            </w:pPr>
            <w:r w:rsidRPr="00E2289F">
              <w:rPr>
                <w:rFonts w:ascii="Arial Narrow" w:hAnsi="Arial Narrow" w:cs="Arial"/>
                <w:b/>
                <w:bCs/>
                <w:sz w:val="22"/>
                <w:szCs w:val="22"/>
              </w:rPr>
              <w:t>6</w:t>
            </w:r>
            <w:r w:rsidR="00FA5036" w:rsidRPr="00E2289F">
              <w:rPr>
                <w:rFonts w:ascii="Arial Narrow" w:hAnsi="Arial Narrow" w:cs="Arial"/>
                <w:b/>
                <w:bCs/>
                <w:sz w:val="22"/>
                <w:szCs w:val="22"/>
              </w:rPr>
              <w:t xml:space="preserve">. DESCRIPCIÓN DEL OBJETO A CONTRATAR </w:t>
            </w:r>
          </w:p>
          <w:p w:rsidR="00FA5036" w:rsidRPr="00E2289F" w:rsidRDefault="00FA5036" w:rsidP="003F4667">
            <w:pPr>
              <w:shd w:val="clear" w:color="auto" w:fill="E6E6E6"/>
              <w:jc w:val="center"/>
              <w:rPr>
                <w:rFonts w:ascii="Arial Narrow" w:hAnsi="Arial Narrow" w:cs="Arial"/>
                <w:bCs/>
                <w:sz w:val="22"/>
                <w:szCs w:val="22"/>
              </w:rPr>
            </w:pPr>
            <w:r w:rsidRPr="00E2289F">
              <w:rPr>
                <w:rFonts w:ascii="Arial Narrow" w:hAnsi="Arial Narrow" w:cs="Arial"/>
                <w:bCs/>
                <w:sz w:val="22"/>
                <w:szCs w:val="22"/>
              </w:rPr>
              <w:t>(Definir la especificaciones esenciales, hacer una clara definición del objeto y del tipo contractual)</w:t>
            </w:r>
          </w:p>
        </w:tc>
      </w:tr>
      <w:tr w:rsidR="00FA5036" w:rsidRPr="00E2289F" w:rsidTr="000113A7">
        <w:tc>
          <w:tcPr>
            <w:tcW w:w="5000" w:type="pct"/>
          </w:tcPr>
          <w:p w:rsidR="006E73A4" w:rsidRPr="009D0E1E" w:rsidRDefault="006E73A4" w:rsidP="006E73A4">
            <w:pPr>
              <w:jc w:val="both"/>
              <w:rPr>
                <w:rFonts w:ascii="Arial Narrow" w:hAnsi="Arial Narrow" w:cs="Andalus"/>
                <w:sz w:val="22"/>
                <w:szCs w:val="22"/>
              </w:rPr>
            </w:pPr>
            <w:r>
              <w:rPr>
                <w:rFonts w:ascii="Arial Narrow" w:hAnsi="Arial Narrow" w:cs="Arial"/>
                <w:b/>
                <w:sz w:val="22"/>
                <w:szCs w:val="22"/>
              </w:rPr>
              <w:t xml:space="preserve"> </w:t>
            </w:r>
            <w:r w:rsidRPr="00A50648">
              <w:rPr>
                <w:rFonts w:ascii="Arial Narrow" w:hAnsi="Arial Narrow" w:cs="Arial"/>
                <w:sz w:val="22"/>
                <w:szCs w:val="22"/>
              </w:rPr>
              <w:t xml:space="preserve">Objeto contractual: </w:t>
            </w:r>
            <w:r w:rsidRPr="00D01EF1">
              <w:rPr>
                <w:rFonts w:ascii="Arial Narrow" w:hAnsi="Arial Narrow" w:cs="Arial"/>
                <w:i/>
                <w:noProof/>
                <w:sz w:val="22"/>
                <w:szCs w:val="22"/>
                <w:highlight w:val="lightGray"/>
                <w:lang w:val="es-ES" w:eastAsia="es-ES"/>
              </w:rPr>
              <w:t>(INDIQUE EL OBJETO QUE TENDRÁ EL CONTRATO – RECUERDE QUE NO PUEDE SER DIFERENTE AL DEL CDP)</w:t>
            </w:r>
          </w:p>
          <w:p w:rsidR="00C34D3A" w:rsidRPr="00293D80" w:rsidRDefault="00C34D3A" w:rsidP="00C34D3A">
            <w:pPr>
              <w:jc w:val="both"/>
              <w:rPr>
                <w:rFonts w:ascii="Arial Narrow" w:hAnsi="Arial Narrow" w:cs="Arial"/>
                <w:sz w:val="22"/>
                <w:szCs w:val="22"/>
              </w:rPr>
            </w:pPr>
          </w:p>
          <w:p w:rsidR="00C34D3A" w:rsidRPr="00293D80" w:rsidRDefault="00C34D3A" w:rsidP="00C34D3A">
            <w:pPr>
              <w:pStyle w:val="Textoindependiente3"/>
              <w:tabs>
                <w:tab w:val="num" w:pos="426"/>
              </w:tabs>
              <w:spacing w:before="120" w:after="0"/>
              <w:jc w:val="both"/>
              <w:rPr>
                <w:rFonts w:ascii="Arial Narrow" w:hAnsi="Arial Narrow" w:cs="Arial"/>
                <w:sz w:val="22"/>
                <w:szCs w:val="22"/>
              </w:rPr>
            </w:pPr>
            <w:r w:rsidRPr="00293D80">
              <w:rPr>
                <w:rFonts w:ascii="Arial Narrow" w:hAnsi="Arial Narrow" w:cs="Arial"/>
                <w:b/>
                <w:sz w:val="22"/>
                <w:szCs w:val="22"/>
              </w:rPr>
              <w:t>Alcance del objeto:</w:t>
            </w:r>
            <w:r w:rsidRPr="00293D80">
              <w:rPr>
                <w:rFonts w:ascii="Arial Narrow" w:hAnsi="Arial Narrow" w:cs="Arial"/>
                <w:sz w:val="22"/>
                <w:szCs w:val="22"/>
              </w:rPr>
              <w:t xml:space="preserve"> </w:t>
            </w:r>
          </w:p>
          <w:p w:rsidR="001C4925" w:rsidRDefault="001C4925" w:rsidP="00431C14">
            <w:pPr>
              <w:jc w:val="both"/>
              <w:rPr>
                <w:rFonts w:ascii="Arial Narrow" w:hAnsi="Arial Narrow" w:cs="Arial"/>
                <w:sz w:val="22"/>
                <w:szCs w:val="22"/>
              </w:rPr>
            </w:pPr>
          </w:p>
          <w:p w:rsidR="00FA5036" w:rsidRPr="000113A7" w:rsidRDefault="00FA5036" w:rsidP="000113A7">
            <w:pPr>
              <w:autoSpaceDE w:val="0"/>
              <w:autoSpaceDN w:val="0"/>
              <w:adjustRightInd w:val="0"/>
              <w:jc w:val="both"/>
              <w:rPr>
                <w:rFonts w:ascii="Arial Narrow" w:hAnsi="Arial Narrow"/>
                <w:b/>
                <w:color w:val="808080" w:themeColor="background1" w:themeShade="80"/>
                <w:sz w:val="22"/>
                <w:szCs w:val="22"/>
                <w:u w:val="single"/>
              </w:rPr>
            </w:pPr>
          </w:p>
        </w:tc>
      </w:tr>
    </w:tbl>
    <w:p w:rsidR="00FA5036" w:rsidRPr="00E2289F" w:rsidRDefault="00FA5036" w:rsidP="00FA5036">
      <w:pPr>
        <w:rPr>
          <w:rFonts w:ascii="Arial Narrow" w:hAnsi="Arial Narrow" w:cs="Arial"/>
          <w:bCs/>
          <w:sz w:val="22"/>
          <w:szCs w:val="22"/>
        </w:rPr>
      </w:pPr>
      <w:r w:rsidRPr="00E2289F">
        <w:rPr>
          <w:rFonts w:ascii="Arial Narrow" w:hAnsi="Arial Narrow" w:cs="Arial"/>
          <w:sz w:val="22"/>
          <w:szCs w:val="22"/>
          <w:vertAlign w:val="superscript"/>
        </w:rPr>
        <w:t>1</w:t>
      </w:r>
      <w:r w:rsidRPr="00E2289F">
        <w:rPr>
          <w:rFonts w:ascii="Arial Narrow" w:hAnsi="Arial Narrow" w:cs="Arial"/>
          <w:bCs/>
          <w:sz w:val="22"/>
          <w:szCs w:val="22"/>
        </w:rPr>
        <w:t>Anexar estudios, diseños, planos, licencias o aprobaciones que sean necesarias.</w:t>
      </w:r>
    </w:p>
    <w:p w:rsidR="00FA5036" w:rsidRPr="00E2289F" w:rsidRDefault="00FA5036" w:rsidP="00FA5036">
      <w:pPr>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5155"/>
      </w:tblGrid>
      <w:tr w:rsidR="00FA5036" w:rsidRPr="00E2289F" w:rsidTr="000113A7">
        <w:trPr>
          <w:trHeight w:val="163"/>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7</w:t>
            </w:r>
            <w:r w:rsidR="00FA5036" w:rsidRPr="00E2289F">
              <w:rPr>
                <w:rFonts w:ascii="Arial Narrow" w:hAnsi="Arial Narrow" w:cs="Arial"/>
                <w:b/>
                <w:bCs/>
                <w:sz w:val="22"/>
                <w:szCs w:val="22"/>
              </w:rPr>
              <w:t>. LICENCIAS</w:t>
            </w:r>
          </w:p>
          <w:p w:rsidR="00FA5036" w:rsidRPr="00E2289F" w:rsidRDefault="00FA5036" w:rsidP="00B40592">
            <w:pPr>
              <w:jc w:val="center"/>
              <w:rPr>
                <w:rFonts w:ascii="Arial Narrow" w:hAnsi="Arial Narrow" w:cs="Arial"/>
                <w:bCs/>
                <w:sz w:val="22"/>
                <w:szCs w:val="22"/>
              </w:rPr>
            </w:pPr>
            <w:r w:rsidRPr="00E2289F">
              <w:rPr>
                <w:rFonts w:ascii="Arial Narrow" w:hAnsi="Arial Narrow" w:cs="Arial"/>
                <w:bCs/>
                <w:sz w:val="22"/>
                <w:szCs w:val="22"/>
              </w:rPr>
              <w:t>(Para aquellos casos</w:t>
            </w:r>
            <w:r w:rsidR="00AA4C54">
              <w:rPr>
                <w:rFonts w:ascii="Arial Narrow" w:hAnsi="Arial Narrow" w:cs="Arial"/>
                <w:bCs/>
                <w:sz w:val="22"/>
                <w:szCs w:val="22"/>
              </w:rPr>
              <w:t xml:space="preserve"> </w:t>
            </w:r>
            <w:r w:rsidRPr="00E2289F">
              <w:rPr>
                <w:rFonts w:ascii="Arial Narrow" w:hAnsi="Arial Narrow" w:cs="Arial"/>
                <w:bCs/>
                <w:sz w:val="22"/>
                <w:szCs w:val="22"/>
              </w:rPr>
              <w:t>en</w:t>
            </w:r>
            <w:r w:rsidR="00AA4C54">
              <w:rPr>
                <w:rFonts w:ascii="Arial Narrow" w:hAnsi="Arial Narrow" w:cs="Arial"/>
                <w:bCs/>
                <w:sz w:val="22"/>
                <w:szCs w:val="22"/>
              </w:rPr>
              <w:t xml:space="preserve"> </w:t>
            </w:r>
            <w:r w:rsidRPr="00E2289F">
              <w:rPr>
                <w:rFonts w:ascii="Arial Narrow" w:hAnsi="Arial Narrow" w:cs="Arial"/>
                <w:bCs/>
                <w:sz w:val="22"/>
                <w:szCs w:val="22"/>
              </w:rPr>
              <w:t>que se requiera licencia diligencie la siguiente información)</w:t>
            </w:r>
          </w:p>
        </w:tc>
      </w:tr>
      <w:tr w:rsidR="00FA5036" w:rsidRPr="00E2289F" w:rsidTr="000113A7">
        <w:trPr>
          <w:trHeight w:val="163"/>
        </w:trPr>
        <w:tc>
          <w:tcPr>
            <w:tcW w:w="2624" w:type="pct"/>
          </w:tcPr>
          <w:p w:rsidR="00FA5036" w:rsidRPr="00E2289F" w:rsidRDefault="00FA5036" w:rsidP="00B40592">
            <w:pPr>
              <w:rPr>
                <w:rFonts w:ascii="Arial Narrow" w:hAnsi="Arial Narrow" w:cs="Arial"/>
                <w:b/>
                <w:noProof/>
                <w:sz w:val="22"/>
                <w:szCs w:val="22"/>
                <w:lang w:eastAsia="es-ES"/>
              </w:rPr>
            </w:pPr>
          </w:p>
          <w:p w:rsidR="00FA5036" w:rsidRPr="00E2289F" w:rsidRDefault="00FA5036" w:rsidP="00B40592">
            <w:pPr>
              <w:rPr>
                <w:rFonts w:ascii="Arial Narrow" w:hAnsi="Arial Narrow" w:cs="Arial"/>
                <w:b/>
                <w:sz w:val="22"/>
                <w:szCs w:val="22"/>
              </w:rPr>
            </w:pPr>
            <w:r w:rsidRPr="00E2289F">
              <w:rPr>
                <w:rFonts w:ascii="Arial Narrow" w:hAnsi="Arial Narrow" w:cs="Arial"/>
                <w:b/>
                <w:sz w:val="22"/>
                <w:szCs w:val="22"/>
              </w:rPr>
              <w:t>Tipo de Licencia:</w:t>
            </w:r>
            <w:r w:rsidR="00E26488">
              <w:rPr>
                <w:rFonts w:ascii="Arial Narrow" w:hAnsi="Arial Narrow" w:cs="Arial"/>
                <w:b/>
                <w:sz w:val="22"/>
                <w:szCs w:val="22"/>
              </w:rPr>
              <w:t xml:space="preserve"> N/A</w:t>
            </w:r>
          </w:p>
          <w:p w:rsidR="00FA5036" w:rsidRPr="00E2289F" w:rsidRDefault="00C03AD9" w:rsidP="00B40592">
            <w:pPr>
              <w:rPr>
                <w:rFonts w:ascii="Arial Narrow" w:hAnsi="Arial Narrow" w:cs="Arial"/>
                <w:b/>
                <w:sz w:val="22"/>
                <w:szCs w:val="22"/>
              </w:rPr>
            </w:pPr>
            <w:r>
              <w:rPr>
                <w:rFonts w:ascii="Arial Narrow" w:hAnsi="Arial Narrow" w:cs="Arial"/>
                <w:b/>
                <w:noProof/>
                <w:sz w:val="22"/>
                <w:szCs w:val="22"/>
                <w:lang w:eastAsia="es-CO"/>
              </w:rPr>
              <mc:AlternateContent>
                <mc:Choice Requires="wps">
                  <w:drawing>
                    <wp:anchor distT="0" distB="0" distL="114300" distR="114300" simplePos="0" relativeHeight="251671552" behindDoc="0" locked="0" layoutInCell="1" allowOverlap="1">
                      <wp:simplePos x="0" y="0"/>
                      <wp:positionH relativeFrom="column">
                        <wp:posOffset>2356485</wp:posOffset>
                      </wp:positionH>
                      <wp:positionV relativeFrom="paragraph">
                        <wp:posOffset>56515</wp:posOffset>
                      </wp:positionV>
                      <wp:extent cx="228600" cy="228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73B4F" w:rsidRPr="001233E4" w:rsidRDefault="00473B4F" w:rsidP="00592DEC">
                                  <w:pPr>
                                    <w:jc w:val="center"/>
                                    <w:rPr>
                                      <w:rFonts w:ascii="Arial Narrow" w:hAnsi="Arial Narrow"/>
                                      <w:sz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5.55pt;margin-top:4.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PQJw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">
                      <v:textbox>
                        <w:txbxContent>
                          <w:p w:rsidR="00473B4F" w:rsidRPr="001233E4" w:rsidRDefault="00473B4F" w:rsidP="00592DEC">
                            <w:pPr>
                              <w:jc w:val="center"/>
                              <w:rPr>
                                <w:rFonts w:ascii="Arial Narrow" w:hAnsi="Arial Narrow"/>
                                <w:sz w:val="22"/>
                                <w:lang w:val="es-ES"/>
                              </w:rPr>
                            </w:pPr>
                          </w:p>
                        </w:txbxContent>
                      </v:textbox>
                    </v:shape>
                  </w:pict>
                </mc:Fallback>
              </mc:AlternateContent>
            </w:r>
            <w:r>
              <w:rPr>
                <w:rFonts w:ascii="Arial Narrow" w:hAnsi="Arial Narrow" w:cs="Arial"/>
                <w:b/>
                <w:noProof/>
                <w:sz w:val="22"/>
                <w:szCs w:val="22"/>
                <w:lang w:eastAsia="es-CO"/>
              </w:rPr>
              <mc:AlternateContent>
                <mc:Choice Requires="wps">
                  <w:drawing>
                    <wp:anchor distT="0" distB="0" distL="114300" distR="114300" simplePos="0" relativeHeight="251659264" behindDoc="0" locked="0" layoutInCell="1" allowOverlap="1">
                      <wp:simplePos x="0" y="0"/>
                      <wp:positionH relativeFrom="column">
                        <wp:posOffset>1722755</wp:posOffset>
                      </wp:positionH>
                      <wp:positionV relativeFrom="paragraph">
                        <wp:posOffset>52070</wp:posOffset>
                      </wp:positionV>
                      <wp:extent cx="228600" cy="2286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73B4F" w:rsidRPr="00AF2680" w:rsidRDefault="00473B4F" w:rsidP="00AF2680">
                                  <w:pPr>
                                    <w:jc w:val="center"/>
                                    <w:rPr>
                                      <w:rFonts w:ascii="Arial Narrow" w:hAnsi="Arial Narrow"/>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5.65pt;margin-top:4.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">
                      <v:textbox>
                        <w:txbxContent>
                          <w:p w:rsidR="00473B4F" w:rsidRPr="00AF2680" w:rsidRDefault="00473B4F" w:rsidP="00AF2680">
                            <w:pPr>
                              <w:jc w:val="center"/>
                              <w:rPr>
                                <w:rFonts w:ascii="Arial Narrow" w:hAnsi="Arial Narrow"/>
                                <w:lang w:val="es-ES"/>
                              </w:rPr>
                            </w:pPr>
                          </w:p>
                        </w:txbxContent>
                      </v:textbox>
                    </v:shape>
                  </w:pict>
                </mc:Fallback>
              </mc:AlternateContent>
            </w:r>
          </w:p>
          <w:p w:rsidR="00FA5036" w:rsidRPr="00E2289F" w:rsidRDefault="00FA5036" w:rsidP="00300B01">
            <w:pPr>
              <w:rPr>
                <w:rFonts w:ascii="Arial Narrow" w:hAnsi="Arial Narrow" w:cs="Arial"/>
                <w:b/>
                <w:noProof/>
                <w:sz w:val="22"/>
                <w:szCs w:val="22"/>
                <w:lang w:eastAsia="es-ES"/>
              </w:rPr>
            </w:pPr>
            <w:r w:rsidRPr="00E2289F">
              <w:rPr>
                <w:rFonts w:ascii="Arial Narrow" w:hAnsi="Arial Narrow" w:cs="Arial"/>
                <w:b/>
                <w:sz w:val="22"/>
                <w:szCs w:val="22"/>
              </w:rPr>
              <w:t>Se cuenta con la</w:t>
            </w:r>
            <w:r w:rsidR="00AA4C54">
              <w:rPr>
                <w:rFonts w:ascii="Arial Narrow" w:hAnsi="Arial Narrow" w:cs="Arial"/>
                <w:b/>
                <w:sz w:val="22"/>
                <w:szCs w:val="22"/>
              </w:rPr>
              <w:t xml:space="preserve"> </w:t>
            </w:r>
            <w:r w:rsidRPr="00E2289F">
              <w:rPr>
                <w:rFonts w:ascii="Arial Narrow" w:hAnsi="Arial Narrow" w:cs="Arial"/>
                <w:b/>
                <w:sz w:val="22"/>
                <w:szCs w:val="22"/>
              </w:rPr>
              <w:t>licencia:</w:t>
            </w:r>
            <w:r w:rsidR="00AA4C54">
              <w:rPr>
                <w:rFonts w:ascii="Arial Narrow" w:hAnsi="Arial Narrow" w:cs="Arial"/>
                <w:b/>
                <w:sz w:val="22"/>
                <w:szCs w:val="22"/>
              </w:rPr>
              <w:t xml:space="preserve">      </w:t>
            </w:r>
            <w:r w:rsidRPr="00E2289F">
              <w:rPr>
                <w:rFonts w:ascii="Arial Narrow" w:hAnsi="Arial Narrow" w:cs="Arial"/>
                <w:b/>
                <w:sz w:val="22"/>
                <w:szCs w:val="22"/>
              </w:rPr>
              <w:t>SI</w:t>
            </w:r>
            <w:r w:rsidR="00AA4C54">
              <w:rPr>
                <w:rFonts w:ascii="Arial Narrow" w:hAnsi="Arial Narrow" w:cs="Arial"/>
                <w:b/>
                <w:sz w:val="22"/>
                <w:szCs w:val="22"/>
              </w:rPr>
              <w:t xml:space="preserve">              </w:t>
            </w:r>
            <w:r w:rsidRPr="00E2289F">
              <w:rPr>
                <w:rFonts w:ascii="Arial Narrow" w:hAnsi="Arial Narrow" w:cs="Arial"/>
                <w:b/>
                <w:sz w:val="22"/>
                <w:szCs w:val="22"/>
              </w:rPr>
              <w:t>NO</w:t>
            </w:r>
          </w:p>
        </w:tc>
        <w:tc>
          <w:tcPr>
            <w:tcW w:w="2376" w:type="pct"/>
            <w:vAlign w:val="bottom"/>
          </w:tcPr>
          <w:p w:rsidR="00FA5036" w:rsidRPr="00E2289F" w:rsidRDefault="00C03AD9" w:rsidP="00B40592">
            <w:pPr>
              <w:rPr>
                <w:rFonts w:ascii="Arial Narrow" w:hAnsi="Arial Narrow" w:cs="Arial"/>
                <w:b/>
                <w:sz w:val="22"/>
                <w:szCs w:val="22"/>
              </w:rPr>
            </w:pPr>
            <w:r>
              <w:rPr>
                <w:rFonts w:ascii="Arial Narrow" w:hAnsi="Arial Narrow" w:cs="Arial"/>
                <w:b/>
                <w:noProof/>
                <w:sz w:val="22"/>
                <w:szCs w:val="22"/>
                <w:lang w:eastAsia="es-CO"/>
              </w:rPr>
              <mc:AlternateContent>
                <mc:Choice Requires="wps">
                  <w:drawing>
                    <wp:anchor distT="0" distB="0" distL="114300" distR="114300" simplePos="0" relativeHeight="251663360" behindDoc="0" locked="0" layoutInCell="1" allowOverlap="1">
                      <wp:simplePos x="0" y="0"/>
                      <wp:positionH relativeFrom="column">
                        <wp:posOffset>1940560</wp:posOffset>
                      </wp:positionH>
                      <wp:positionV relativeFrom="paragraph">
                        <wp:posOffset>85725</wp:posOffset>
                      </wp:positionV>
                      <wp:extent cx="228600" cy="2286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73B4F" w:rsidRPr="00F00606" w:rsidRDefault="00473B4F" w:rsidP="00FA5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52.8pt;margin-top:6.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m6JwIAAFY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">
                      <v:textbox>
                        <w:txbxContent>
                          <w:p w:rsidR="00473B4F" w:rsidRPr="00F00606" w:rsidRDefault="00473B4F" w:rsidP="00FA5036"/>
                        </w:txbxContent>
                      </v:textbox>
                    </v:shape>
                  </w:pict>
                </mc:Fallback>
              </mc:AlternateContent>
            </w:r>
            <w:r>
              <w:rPr>
                <w:rFonts w:ascii="Arial Narrow" w:hAnsi="Arial Narrow" w:cs="Arial"/>
                <w:b/>
                <w:noProof/>
                <w:sz w:val="22"/>
                <w:szCs w:val="22"/>
                <w:lang w:eastAsia="es-CO"/>
              </w:rPr>
              <mc:AlternateContent>
                <mc:Choice Requires="wps">
                  <w:drawing>
                    <wp:anchor distT="0" distB="0" distL="114300" distR="114300" simplePos="0" relativeHeight="251662336" behindDoc="0" locked="0" layoutInCell="1" allowOverlap="1">
                      <wp:simplePos x="0" y="0"/>
                      <wp:positionH relativeFrom="column">
                        <wp:posOffset>1242695</wp:posOffset>
                      </wp:positionH>
                      <wp:positionV relativeFrom="paragraph">
                        <wp:posOffset>85725</wp:posOffset>
                      </wp:positionV>
                      <wp:extent cx="228600" cy="2286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73B4F" w:rsidRDefault="00473B4F" w:rsidP="00FA5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7.85pt;margin-top:6.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cU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">
                      <v:textbox>
                        <w:txbxContent>
                          <w:p w:rsidR="00473B4F" w:rsidRDefault="00473B4F" w:rsidP="00FA5036"/>
                        </w:txbxContent>
                      </v:textbox>
                    </v:shape>
                  </w:pict>
                </mc:Fallback>
              </mc:AlternateContent>
            </w:r>
          </w:p>
          <w:p w:rsidR="00FA5036" w:rsidRPr="00E2289F" w:rsidRDefault="00FA5036" w:rsidP="00B40592">
            <w:pPr>
              <w:rPr>
                <w:rFonts w:ascii="Arial Narrow" w:hAnsi="Arial Narrow" w:cs="Arial"/>
                <w:b/>
                <w:sz w:val="22"/>
                <w:szCs w:val="22"/>
              </w:rPr>
            </w:pPr>
            <w:r w:rsidRPr="00E2289F">
              <w:rPr>
                <w:rFonts w:ascii="Arial Narrow" w:hAnsi="Arial Narrow" w:cs="Arial"/>
                <w:b/>
                <w:sz w:val="22"/>
                <w:szCs w:val="22"/>
              </w:rPr>
              <w:t>Está en trámite:</w:t>
            </w:r>
            <w:r w:rsidR="00AA4C54">
              <w:rPr>
                <w:rFonts w:ascii="Arial Narrow" w:hAnsi="Arial Narrow" w:cs="Arial"/>
                <w:b/>
                <w:sz w:val="22"/>
                <w:szCs w:val="22"/>
              </w:rPr>
              <w:t xml:space="preserve">        </w:t>
            </w:r>
            <w:r w:rsidRPr="00E2289F">
              <w:rPr>
                <w:rFonts w:ascii="Arial Narrow" w:hAnsi="Arial Narrow" w:cs="Arial"/>
                <w:b/>
                <w:sz w:val="22"/>
                <w:szCs w:val="22"/>
              </w:rPr>
              <w:t>SI</w:t>
            </w:r>
            <w:r w:rsidR="00AA4C54">
              <w:rPr>
                <w:rFonts w:ascii="Arial Narrow" w:hAnsi="Arial Narrow" w:cs="Arial"/>
                <w:b/>
                <w:sz w:val="22"/>
                <w:szCs w:val="22"/>
              </w:rPr>
              <w:t xml:space="preserve">                 </w:t>
            </w:r>
            <w:r w:rsidRPr="00E2289F">
              <w:rPr>
                <w:rFonts w:ascii="Arial Narrow" w:hAnsi="Arial Narrow" w:cs="Arial"/>
                <w:b/>
                <w:sz w:val="22"/>
                <w:szCs w:val="22"/>
              </w:rPr>
              <w:t>NO</w:t>
            </w:r>
          </w:p>
          <w:p w:rsidR="00FA5036" w:rsidRPr="00E2289F" w:rsidRDefault="00FA5036" w:rsidP="00B40592">
            <w:pPr>
              <w:rPr>
                <w:rFonts w:ascii="Arial Narrow" w:hAnsi="Arial Narrow" w:cs="Arial"/>
                <w:sz w:val="22"/>
                <w:szCs w:val="22"/>
              </w:rPr>
            </w:pPr>
          </w:p>
          <w:p w:rsidR="00FA5036" w:rsidRPr="00E2289F" w:rsidRDefault="00FA5036" w:rsidP="00AF2680">
            <w:pPr>
              <w:rPr>
                <w:rFonts w:ascii="Arial Narrow" w:hAnsi="Arial Narrow" w:cs="Arial"/>
                <w:sz w:val="22"/>
                <w:szCs w:val="22"/>
              </w:rPr>
            </w:pPr>
            <w:r w:rsidRPr="00E2289F">
              <w:rPr>
                <w:rFonts w:ascii="Arial Narrow" w:hAnsi="Arial Narrow" w:cs="Arial"/>
                <w:sz w:val="22"/>
                <w:szCs w:val="22"/>
              </w:rPr>
              <w:t>(En caso afirmativo señale en</w:t>
            </w:r>
            <w:r w:rsidR="00AA4C54">
              <w:rPr>
                <w:rFonts w:ascii="Arial Narrow" w:hAnsi="Arial Narrow" w:cs="Arial"/>
                <w:sz w:val="22"/>
                <w:szCs w:val="22"/>
              </w:rPr>
              <w:t xml:space="preserve"> </w:t>
            </w:r>
            <w:r w:rsidRPr="00E2289F">
              <w:rPr>
                <w:rFonts w:ascii="Arial Narrow" w:hAnsi="Arial Narrow" w:cs="Arial"/>
                <w:sz w:val="22"/>
                <w:szCs w:val="22"/>
              </w:rPr>
              <w:t>las obs</w:t>
            </w:r>
            <w:r w:rsidR="00AF2680" w:rsidRPr="00E2289F">
              <w:rPr>
                <w:rFonts w:ascii="Arial Narrow" w:hAnsi="Arial Narrow" w:cs="Arial"/>
                <w:sz w:val="22"/>
                <w:szCs w:val="22"/>
              </w:rPr>
              <w:t xml:space="preserve">ervaciones y/o recomendaciones </w:t>
            </w:r>
            <w:r w:rsidRPr="00E2289F">
              <w:rPr>
                <w:rFonts w:ascii="Arial Narrow" w:hAnsi="Arial Narrow" w:cs="Arial"/>
                <w:sz w:val="22"/>
                <w:szCs w:val="22"/>
              </w:rPr>
              <w:t>el estado de tramite)</w:t>
            </w:r>
          </w:p>
        </w:tc>
      </w:tr>
      <w:tr w:rsidR="00FA5036" w:rsidRPr="00E2289F" w:rsidTr="000113A7">
        <w:trPr>
          <w:trHeight w:val="163"/>
        </w:trPr>
        <w:tc>
          <w:tcPr>
            <w:tcW w:w="5000" w:type="pct"/>
            <w:gridSpan w:val="2"/>
          </w:tcPr>
          <w:p w:rsidR="00FA5036" w:rsidRPr="00E2289F" w:rsidRDefault="00FA5036" w:rsidP="00B40592">
            <w:pPr>
              <w:rPr>
                <w:rFonts w:ascii="Arial Narrow" w:hAnsi="Arial Narrow" w:cs="Arial"/>
                <w:noProof/>
                <w:sz w:val="22"/>
                <w:szCs w:val="22"/>
                <w:lang w:eastAsia="es-ES"/>
              </w:rPr>
            </w:pPr>
          </w:p>
          <w:p w:rsidR="00FA5036" w:rsidRDefault="00FA5036" w:rsidP="00DB5764">
            <w:pPr>
              <w:rPr>
                <w:rFonts w:ascii="Arial Narrow" w:hAnsi="Arial Narrow" w:cs="Arial"/>
                <w:noProof/>
                <w:sz w:val="22"/>
                <w:szCs w:val="22"/>
                <w:lang w:val="es-ES" w:eastAsia="es-ES"/>
              </w:rPr>
            </w:pPr>
            <w:r w:rsidRPr="00E2289F">
              <w:rPr>
                <w:rFonts w:ascii="Arial Narrow" w:hAnsi="Arial Narrow" w:cs="Arial"/>
                <w:noProof/>
                <w:sz w:val="22"/>
                <w:szCs w:val="22"/>
                <w:lang w:eastAsia="es-ES"/>
              </w:rPr>
              <w:t>Observaciones y/o Recomendaciones:</w:t>
            </w:r>
            <w:r w:rsidR="00FA7615">
              <w:rPr>
                <w:rFonts w:ascii="Arial Narrow" w:hAnsi="Arial Narrow" w:cs="Arial"/>
                <w:noProof/>
                <w:sz w:val="22"/>
                <w:szCs w:val="22"/>
                <w:lang w:eastAsia="es-ES"/>
              </w:rPr>
              <w:t xml:space="preserve"> </w:t>
            </w:r>
            <w:r w:rsidRPr="00E2289F">
              <w:rPr>
                <w:rFonts w:ascii="Arial Narrow" w:hAnsi="Arial Narrow" w:cs="Arial"/>
                <w:noProof/>
                <w:sz w:val="22"/>
                <w:szCs w:val="22"/>
                <w:lang w:val="es-ES" w:eastAsia="es-ES"/>
              </w:rPr>
              <w:t>NO APLICA</w:t>
            </w:r>
          </w:p>
          <w:p w:rsidR="007E01CD" w:rsidRPr="00E2289F" w:rsidRDefault="007E01CD" w:rsidP="00DB5764">
            <w:pPr>
              <w:rPr>
                <w:rFonts w:ascii="Arial Narrow" w:hAnsi="Arial Narrow" w:cs="Arial"/>
                <w:noProof/>
                <w:sz w:val="22"/>
                <w:szCs w:val="22"/>
                <w:lang w:eastAsia="es-ES"/>
              </w:rPr>
            </w:pPr>
          </w:p>
        </w:tc>
      </w:tr>
      <w:tr w:rsidR="00FA5036" w:rsidRPr="00E2289F" w:rsidTr="000113A7">
        <w:trPr>
          <w:trHeight w:val="163"/>
        </w:trPr>
        <w:tc>
          <w:tcPr>
            <w:tcW w:w="5000" w:type="pct"/>
            <w:gridSpan w:val="2"/>
            <w:tcBorders>
              <w:top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8</w:t>
            </w:r>
            <w:r w:rsidR="00FA5036" w:rsidRPr="00E2289F">
              <w:rPr>
                <w:rFonts w:ascii="Arial Narrow" w:hAnsi="Arial Narrow" w:cs="Arial"/>
                <w:b/>
                <w:bCs/>
                <w:sz w:val="22"/>
                <w:szCs w:val="22"/>
              </w:rPr>
              <w:t xml:space="preserve">.CONDICIONES DEL CONTRATO A CELEBRAR </w:t>
            </w:r>
          </w:p>
          <w:p w:rsidR="00FA5036" w:rsidRPr="00E2289F" w:rsidRDefault="00FA5036" w:rsidP="00B40592">
            <w:pPr>
              <w:jc w:val="center"/>
              <w:rPr>
                <w:rFonts w:ascii="Arial Narrow" w:hAnsi="Arial Narrow" w:cs="Arial"/>
                <w:b/>
                <w:bCs/>
                <w:sz w:val="22"/>
                <w:szCs w:val="22"/>
              </w:rPr>
            </w:pPr>
            <w:r w:rsidRPr="00E2289F">
              <w:rPr>
                <w:rFonts w:ascii="Arial Narrow" w:hAnsi="Arial Narrow" w:cs="Arial"/>
                <w:b/>
                <w:bCs/>
                <w:sz w:val="22"/>
                <w:szCs w:val="22"/>
              </w:rPr>
              <w:t>(Describa en este punto las</w:t>
            </w:r>
            <w:r w:rsidR="00D42954">
              <w:rPr>
                <w:rFonts w:ascii="Arial Narrow" w:hAnsi="Arial Narrow" w:cs="Arial"/>
                <w:b/>
                <w:bCs/>
                <w:sz w:val="22"/>
                <w:szCs w:val="22"/>
              </w:rPr>
              <w:t xml:space="preserve"> </w:t>
            </w:r>
            <w:r w:rsidRPr="00E2289F">
              <w:rPr>
                <w:rFonts w:ascii="Arial Narrow" w:hAnsi="Arial Narrow" w:cs="Arial"/>
                <w:b/>
                <w:bCs/>
                <w:sz w:val="22"/>
                <w:szCs w:val="22"/>
              </w:rPr>
              <w:t>condiciones del contrato a celebrar)</w:t>
            </w:r>
          </w:p>
        </w:tc>
      </w:tr>
      <w:tr w:rsidR="00FA5036" w:rsidRPr="00E2289F" w:rsidTr="000113A7">
        <w:trPr>
          <w:trHeight w:val="163"/>
        </w:trPr>
        <w:tc>
          <w:tcPr>
            <w:tcW w:w="5000" w:type="pct"/>
            <w:gridSpan w:val="2"/>
          </w:tcPr>
          <w:p w:rsidR="00FB660E" w:rsidRPr="00E2289F" w:rsidRDefault="00FB660E" w:rsidP="00B40592">
            <w:pPr>
              <w:jc w:val="both"/>
              <w:rPr>
                <w:rFonts w:ascii="Arial Narrow" w:hAnsi="Arial Narrow" w:cs="Arial"/>
                <w:b/>
                <w:sz w:val="22"/>
                <w:szCs w:val="22"/>
              </w:rPr>
            </w:pPr>
          </w:p>
          <w:p w:rsidR="004078F4" w:rsidRPr="00FE0E9E" w:rsidRDefault="004078F4" w:rsidP="004078F4">
            <w:pPr>
              <w:spacing w:after="120"/>
              <w:jc w:val="both"/>
              <w:rPr>
                <w:rFonts w:ascii="Arial Narrow" w:hAnsi="Arial Narrow"/>
                <w:sz w:val="22"/>
                <w:szCs w:val="22"/>
              </w:rPr>
            </w:pPr>
            <w:r w:rsidRPr="00FE0E9E">
              <w:rPr>
                <w:rFonts w:ascii="Arial Narrow" w:hAnsi="Arial Narrow"/>
                <w:b/>
                <w:sz w:val="22"/>
                <w:szCs w:val="22"/>
              </w:rPr>
              <w:t>VALOR:</w:t>
            </w:r>
            <w:r w:rsidRPr="00FE0E9E">
              <w:rPr>
                <w:rFonts w:ascii="Arial Narrow" w:hAnsi="Arial Narrow"/>
                <w:sz w:val="22"/>
                <w:szCs w:val="22"/>
              </w:rPr>
              <w:t xml:space="preserve"> Para todos los efectos legales y fiscales, el valor del presente contrato, será </w:t>
            </w:r>
            <w:r>
              <w:rPr>
                <w:rFonts w:ascii="Arial Narrow" w:hAnsi="Arial Narrow"/>
                <w:sz w:val="22"/>
                <w:szCs w:val="22"/>
              </w:rPr>
              <w:t xml:space="preserve">hasta </w:t>
            </w:r>
            <w:r w:rsidRPr="00FE0E9E">
              <w:rPr>
                <w:rFonts w:ascii="Arial Narrow" w:hAnsi="Arial Narrow"/>
                <w:sz w:val="22"/>
                <w:szCs w:val="22"/>
              </w:rPr>
              <w:t>por la suma de:</w:t>
            </w:r>
            <w:r>
              <w:rPr>
                <w:rFonts w:ascii="Arial Narrow" w:hAnsi="Arial Narrow"/>
                <w:sz w:val="22"/>
                <w:szCs w:val="22"/>
              </w:rPr>
              <w:t xml:space="preserve"> </w:t>
            </w:r>
            <w:r w:rsidR="006E73A4" w:rsidRPr="00D01EF1">
              <w:rPr>
                <w:rFonts w:ascii="Arial Narrow" w:hAnsi="Arial Narrow"/>
                <w:b/>
                <w:sz w:val="22"/>
                <w:szCs w:val="22"/>
                <w:highlight w:val="lightGray"/>
              </w:rPr>
              <w:t>XXXXXXXXXXXXXXXXXXXXXXXXXXXX</w:t>
            </w:r>
            <w:r w:rsidRPr="00127B34">
              <w:rPr>
                <w:rFonts w:ascii="Arial Narrow" w:hAnsi="Arial Narrow"/>
                <w:sz w:val="22"/>
                <w:szCs w:val="22"/>
              </w:rPr>
              <w:t>,</w:t>
            </w:r>
            <w:r w:rsidRPr="00FE0E9E">
              <w:rPr>
                <w:rFonts w:ascii="Arial Narrow" w:hAnsi="Arial Narrow"/>
                <w:sz w:val="22"/>
                <w:szCs w:val="22"/>
              </w:rPr>
              <w:t xml:space="preserve"> incluyendo los costos directos e indirectos a que haya lugar.</w:t>
            </w:r>
          </w:p>
          <w:p w:rsidR="00270F5C" w:rsidRDefault="00270F5C" w:rsidP="00FB660E">
            <w:pPr>
              <w:jc w:val="both"/>
              <w:rPr>
                <w:rFonts w:ascii="Arial Narrow" w:hAnsi="Arial Narrow"/>
                <w:sz w:val="22"/>
                <w:szCs w:val="22"/>
              </w:rPr>
            </w:pPr>
          </w:p>
          <w:p w:rsidR="00270F5C" w:rsidRDefault="00FB660E" w:rsidP="00FB660E">
            <w:pPr>
              <w:jc w:val="both"/>
              <w:rPr>
                <w:rFonts w:ascii="Arial Narrow" w:hAnsi="Arial Narrow"/>
                <w:sz w:val="22"/>
                <w:szCs w:val="22"/>
              </w:rPr>
            </w:pPr>
            <w:r w:rsidRPr="00E2289F">
              <w:rPr>
                <w:rFonts w:ascii="Arial Narrow" w:hAnsi="Arial Narrow"/>
                <w:b/>
                <w:bCs/>
                <w:sz w:val="22"/>
                <w:szCs w:val="22"/>
              </w:rPr>
              <w:t>FORMA DE PAGO</w:t>
            </w:r>
            <w:r w:rsidR="00270F5C">
              <w:rPr>
                <w:rFonts w:ascii="Arial Narrow" w:hAnsi="Arial Narrow"/>
                <w:sz w:val="22"/>
                <w:szCs w:val="22"/>
              </w:rPr>
              <w:t>:</w:t>
            </w:r>
          </w:p>
          <w:p w:rsidR="00CF46DF" w:rsidRDefault="00CF46DF" w:rsidP="00FB660E">
            <w:pPr>
              <w:jc w:val="both"/>
              <w:rPr>
                <w:rFonts w:ascii="Arial Narrow" w:hAnsi="Arial Narrow"/>
                <w:sz w:val="22"/>
                <w:szCs w:val="22"/>
              </w:rPr>
            </w:pPr>
          </w:p>
          <w:p w:rsidR="004078F4" w:rsidRDefault="00270F5C" w:rsidP="004078F4">
            <w:pPr>
              <w:jc w:val="both"/>
              <w:rPr>
                <w:rFonts w:ascii="Arial Narrow" w:hAnsi="Arial Narrow" w:cs="Andalus"/>
                <w:sz w:val="22"/>
              </w:rPr>
            </w:pPr>
            <w:r w:rsidRPr="00D01EF1">
              <w:rPr>
                <w:rFonts w:ascii="Arial Narrow" w:hAnsi="Arial Narrow"/>
                <w:sz w:val="22"/>
                <w:szCs w:val="22"/>
                <w:highlight w:val="lightGray"/>
              </w:rPr>
              <w:t xml:space="preserve">El IDEAM pagará </w:t>
            </w:r>
            <w:r w:rsidR="00B25C50" w:rsidRPr="00D01EF1">
              <w:rPr>
                <w:rFonts w:ascii="Arial Narrow" w:hAnsi="Arial Narrow"/>
                <w:sz w:val="22"/>
                <w:highlight w:val="lightGray"/>
              </w:rPr>
              <w:t>al CONTRATISTA</w:t>
            </w:r>
            <w:r w:rsidR="00B25C50" w:rsidRPr="00D01EF1">
              <w:rPr>
                <w:rFonts w:ascii="Arial Narrow" w:hAnsi="Arial Narrow"/>
                <w:sz w:val="22"/>
                <w:szCs w:val="22"/>
                <w:highlight w:val="lightGray"/>
              </w:rPr>
              <w:t xml:space="preserve"> </w:t>
            </w:r>
            <w:r w:rsidRPr="00D01EF1">
              <w:rPr>
                <w:rFonts w:ascii="Arial Narrow" w:hAnsi="Arial Narrow"/>
                <w:sz w:val="22"/>
                <w:szCs w:val="22"/>
                <w:highlight w:val="lightGray"/>
              </w:rPr>
              <w:t xml:space="preserve">el valor del contrato mediante un único pago, previa presentación de la factura o documento equivalente, </w:t>
            </w:r>
            <w:r w:rsidR="00E26488" w:rsidRPr="00D01EF1">
              <w:rPr>
                <w:rFonts w:ascii="Arial Narrow" w:hAnsi="Arial Narrow"/>
                <w:sz w:val="22"/>
                <w:szCs w:val="22"/>
                <w:highlight w:val="lightGray"/>
              </w:rPr>
              <w:t xml:space="preserve">una vez los </w:t>
            </w:r>
            <w:r w:rsidR="001F7222" w:rsidRPr="00D01EF1">
              <w:rPr>
                <w:rFonts w:ascii="Arial Narrow" w:hAnsi="Arial Narrow"/>
                <w:sz w:val="22"/>
                <w:szCs w:val="22"/>
                <w:highlight w:val="lightGray"/>
              </w:rPr>
              <w:t>bienes</w:t>
            </w:r>
            <w:r w:rsidR="00E26488" w:rsidRPr="00D01EF1">
              <w:rPr>
                <w:rFonts w:ascii="Arial Narrow" w:hAnsi="Arial Narrow"/>
                <w:sz w:val="22"/>
                <w:szCs w:val="22"/>
                <w:highlight w:val="lightGray"/>
              </w:rPr>
              <w:t xml:space="preserve"> adqu</w:t>
            </w:r>
            <w:r w:rsidR="001F7222" w:rsidRPr="00D01EF1">
              <w:rPr>
                <w:rFonts w:ascii="Arial Narrow" w:hAnsi="Arial Narrow"/>
                <w:sz w:val="22"/>
                <w:szCs w:val="22"/>
                <w:highlight w:val="lightGray"/>
              </w:rPr>
              <w:t>i</w:t>
            </w:r>
            <w:r w:rsidR="00E26488" w:rsidRPr="00D01EF1">
              <w:rPr>
                <w:rFonts w:ascii="Arial Narrow" w:hAnsi="Arial Narrow"/>
                <w:sz w:val="22"/>
                <w:szCs w:val="22"/>
                <w:highlight w:val="lightGray"/>
              </w:rPr>
              <w:t>ridos</w:t>
            </w:r>
            <w:r w:rsidR="001F7222" w:rsidRPr="00D01EF1">
              <w:rPr>
                <w:rFonts w:ascii="Arial Narrow" w:hAnsi="Arial Narrow"/>
                <w:sz w:val="22"/>
                <w:szCs w:val="22"/>
                <w:highlight w:val="lightGray"/>
              </w:rPr>
              <w:t xml:space="preserve"> sean</w:t>
            </w:r>
            <w:r w:rsidR="00D42954" w:rsidRPr="00D01EF1">
              <w:rPr>
                <w:rFonts w:ascii="Arial Narrow" w:hAnsi="Arial Narrow"/>
                <w:sz w:val="22"/>
                <w:szCs w:val="22"/>
                <w:highlight w:val="lightGray"/>
              </w:rPr>
              <w:t xml:space="preserve"> </w:t>
            </w:r>
            <w:r w:rsidRPr="00D01EF1">
              <w:rPr>
                <w:rFonts w:ascii="Arial Narrow" w:hAnsi="Arial Narrow"/>
                <w:spacing w:val="-7"/>
                <w:highlight w:val="lightGray"/>
              </w:rPr>
              <w:t>recibidos a entera satisfacción por parte del supervisor y la respectiva entrada de almacén</w:t>
            </w:r>
            <w:r w:rsidR="00BA177F" w:rsidRPr="00D01EF1">
              <w:rPr>
                <w:rFonts w:ascii="Arial Narrow" w:hAnsi="Arial Narrow"/>
                <w:spacing w:val="-7"/>
                <w:highlight w:val="lightGray"/>
              </w:rPr>
              <w:t xml:space="preserve">, </w:t>
            </w:r>
            <w:r w:rsidR="00B25C50" w:rsidRPr="00D01EF1">
              <w:rPr>
                <w:rFonts w:ascii="Arial Narrow" w:hAnsi="Arial Narrow"/>
                <w:sz w:val="22"/>
                <w:highlight w:val="lightGray"/>
              </w:rPr>
              <w:t>de acuerdo con los pr</w:t>
            </w:r>
            <w:r w:rsidR="00AD26C9" w:rsidRPr="00D01EF1">
              <w:rPr>
                <w:rFonts w:ascii="Arial Narrow" w:hAnsi="Arial Narrow"/>
                <w:sz w:val="22"/>
                <w:highlight w:val="lightGray"/>
              </w:rPr>
              <w:t>ecios establecidos en la oferta</w:t>
            </w:r>
            <w:r w:rsidR="00B25C50" w:rsidRPr="00D01EF1">
              <w:rPr>
                <w:rFonts w:ascii="Arial Narrow" w:hAnsi="Arial Narrow" w:cs="Andalus"/>
                <w:sz w:val="22"/>
                <w:highlight w:val="lightGray"/>
              </w:rPr>
              <w:t>.</w:t>
            </w:r>
          </w:p>
          <w:p w:rsidR="004078F4" w:rsidRDefault="004078F4" w:rsidP="004078F4">
            <w:pPr>
              <w:jc w:val="both"/>
              <w:rPr>
                <w:rFonts w:ascii="Arial Narrow" w:hAnsi="Arial Narrow" w:cs="Andalus"/>
                <w:sz w:val="22"/>
              </w:rPr>
            </w:pPr>
          </w:p>
          <w:p w:rsidR="004078F4" w:rsidRDefault="004078F4" w:rsidP="004078F4">
            <w:pPr>
              <w:jc w:val="both"/>
              <w:rPr>
                <w:rFonts w:ascii="Arial Narrow" w:hAnsi="Arial Narrow" w:cs="Andalus"/>
                <w:sz w:val="22"/>
                <w:szCs w:val="22"/>
              </w:rPr>
            </w:pPr>
            <w:r>
              <w:rPr>
                <w:rFonts w:ascii="Arial Narrow" w:hAnsi="Arial Narrow" w:cs="Andalus"/>
                <w:sz w:val="22"/>
                <w:szCs w:val="22"/>
              </w:rPr>
              <w:t xml:space="preserve">Para efectuar cada uno de los pagos EL CONTRATISTA deberá presentar: </w:t>
            </w:r>
            <w:r>
              <w:rPr>
                <w:rFonts w:ascii="Arial Narrow" w:hAnsi="Arial Narrow" w:cs="Andalus"/>
                <w:b/>
                <w:sz w:val="22"/>
                <w:szCs w:val="22"/>
              </w:rPr>
              <w:t>a)</w:t>
            </w:r>
            <w:r>
              <w:rPr>
                <w:rFonts w:ascii="Arial Narrow" w:hAnsi="Arial Narrow" w:cs="Andalus"/>
                <w:sz w:val="22"/>
                <w:szCs w:val="22"/>
              </w:rPr>
              <w:t xml:space="preserve"> Informe de las actividades desarrolladas y/o de los entregables del periodo respectivo; </w:t>
            </w:r>
            <w:r>
              <w:rPr>
                <w:rFonts w:ascii="Arial Narrow" w:hAnsi="Arial Narrow" w:cs="Andalus"/>
                <w:b/>
                <w:sz w:val="22"/>
                <w:szCs w:val="22"/>
              </w:rPr>
              <w:t>b)</w:t>
            </w:r>
            <w:r>
              <w:rPr>
                <w:rFonts w:ascii="Arial Narrow" w:hAnsi="Arial Narrow" w:cs="Andalus"/>
                <w:sz w:val="22"/>
                <w:szCs w:val="22"/>
              </w:rPr>
              <w:t xml:space="preserve"> Certificado de recibido a satisfacción por el supervisor del contrato parcial o final, en donde conste el estricto cumplimiento a satisfacción de las obligaciones y/o entregables o productos del contrato; </w:t>
            </w:r>
            <w:r>
              <w:rPr>
                <w:rFonts w:ascii="Arial Narrow" w:hAnsi="Arial Narrow" w:cs="Andalus"/>
                <w:b/>
                <w:sz w:val="22"/>
                <w:szCs w:val="22"/>
              </w:rPr>
              <w:t>c)</w:t>
            </w:r>
            <w:r>
              <w:rPr>
                <w:rFonts w:ascii="Arial Narrow" w:hAnsi="Arial Narrow" w:cs="Andalus"/>
                <w:sz w:val="22"/>
                <w:szCs w:val="22"/>
              </w:rPr>
              <w:t xml:space="preserve"> factura o documento equivalente. </w:t>
            </w:r>
            <w:r>
              <w:rPr>
                <w:rFonts w:ascii="Arial Narrow" w:hAnsi="Arial Narrow" w:cs="Andalus"/>
                <w:b/>
                <w:sz w:val="22"/>
                <w:szCs w:val="22"/>
              </w:rPr>
              <w:t>d)</w:t>
            </w:r>
            <w:r>
              <w:rPr>
                <w:rFonts w:ascii="Arial Narrow" w:hAnsi="Arial Narrow" w:cs="Andalus"/>
                <w:sz w:val="22"/>
                <w:szCs w:val="22"/>
              </w:rPr>
              <w:t xml:space="preserve"> Recibos de pago y/o certificación de pago por concepto de aportes al Sistem</w:t>
            </w:r>
            <w:r w:rsidR="00421B81">
              <w:rPr>
                <w:rFonts w:ascii="Arial Narrow" w:hAnsi="Arial Narrow" w:cs="Andalus"/>
                <w:sz w:val="22"/>
                <w:szCs w:val="22"/>
              </w:rPr>
              <w:t>a de Seguridad Social Integral.</w:t>
            </w:r>
            <w:r w:rsidR="0086139C">
              <w:rPr>
                <w:rFonts w:ascii="Arial Narrow" w:hAnsi="Arial Narrow" w:cs="Andalus"/>
                <w:sz w:val="22"/>
                <w:szCs w:val="22"/>
              </w:rPr>
              <w:t xml:space="preserve"> </w:t>
            </w:r>
            <w:r w:rsidR="0086139C" w:rsidRPr="009E2D15">
              <w:rPr>
                <w:rFonts w:ascii="Arial Narrow" w:hAnsi="Arial Narrow" w:cs="Andalus"/>
                <w:sz w:val="22"/>
                <w:szCs w:val="22"/>
                <w:highlight w:val="darkGray"/>
              </w:rPr>
              <w:t>( SI SE TRATA DE UN BIEN , DEBE AGREGARSE EL CERTIFICADO DE INGRESO AL ALMACEN DEL IDEAM COMO REQUISITO PARA EL PAGO)</w:t>
            </w:r>
          </w:p>
          <w:p w:rsidR="00421B81" w:rsidRDefault="00421B81" w:rsidP="004078F4">
            <w:pPr>
              <w:jc w:val="both"/>
              <w:rPr>
                <w:rFonts w:ascii="Arial Narrow" w:hAnsi="Arial Narrow" w:cs="Andalus"/>
                <w:b/>
                <w:sz w:val="22"/>
                <w:szCs w:val="22"/>
              </w:rPr>
            </w:pPr>
          </w:p>
          <w:p w:rsidR="004078F4" w:rsidRDefault="004078F4" w:rsidP="004078F4">
            <w:pPr>
              <w:jc w:val="both"/>
              <w:rPr>
                <w:rFonts w:ascii="Arial Narrow" w:hAnsi="Arial Narrow" w:cs="Andalus"/>
                <w:b/>
                <w:sz w:val="22"/>
                <w:szCs w:val="22"/>
              </w:rPr>
            </w:pPr>
            <w:r>
              <w:rPr>
                <w:rFonts w:ascii="Arial Narrow" w:hAnsi="Arial Narrow" w:cs="Andalus"/>
                <w:sz w:val="22"/>
                <w:szCs w:val="22"/>
              </w:rPr>
              <w:t xml:space="preserve">Los pagos se consignarán en la cuenta de ahorros o corriente que por escrito señaló EL CONTRATISTA en el formato de registro de terceros y cuentas bancarias. </w:t>
            </w:r>
          </w:p>
          <w:p w:rsidR="00456E27" w:rsidRPr="00456E27" w:rsidRDefault="00456E27" w:rsidP="004078F4">
            <w:pPr>
              <w:jc w:val="both"/>
              <w:rPr>
                <w:rFonts w:ascii="Arial Narrow" w:hAnsi="Arial Narrow" w:cs="Andalus"/>
                <w:b/>
                <w:sz w:val="22"/>
                <w:szCs w:val="22"/>
                <w:lang w:val="es-ES"/>
              </w:rPr>
            </w:pPr>
          </w:p>
          <w:p w:rsidR="004078F4" w:rsidRDefault="004078F4" w:rsidP="004078F4">
            <w:pPr>
              <w:jc w:val="both"/>
              <w:rPr>
                <w:rFonts w:ascii="Arial Narrow" w:hAnsi="Arial Narrow"/>
                <w:sz w:val="22"/>
                <w:szCs w:val="22"/>
                <w:shd w:val="clear" w:color="auto" w:fill="FFFFFF"/>
              </w:rPr>
            </w:pPr>
            <w:r>
              <w:rPr>
                <w:rFonts w:ascii="Arial Narrow" w:hAnsi="Arial Narrow" w:cs="Andalus"/>
                <w:sz w:val="22"/>
                <w:szCs w:val="22"/>
              </w:rPr>
              <w:t xml:space="preserve">El monto total pagado no podrá exceder el valor total del contrato. Todos los pagos estarán sujetos a la programación y disponibilidad mensual del P.A.C. y </w:t>
            </w:r>
            <w:r>
              <w:rPr>
                <w:rFonts w:ascii="Arial Narrow" w:hAnsi="Arial Narrow"/>
                <w:sz w:val="22"/>
                <w:szCs w:val="22"/>
                <w:shd w:val="clear" w:color="auto" w:fill="FFFFFF"/>
              </w:rPr>
              <w:t>conforme a la normatividad vigente emitida por el Ministerio de Hacienda y Crédito Público y al cumplimiento de los procedimientos establecidos en el proceso de Gestión Financiera, incluidos en el Sistema de Gestión Integrado.</w:t>
            </w:r>
          </w:p>
          <w:p w:rsidR="00BA177F" w:rsidRPr="00BA177F" w:rsidRDefault="00BA177F" w:rsidP="00BA177F">
            <w:pPr>
              <w:pStyle w:val="Default"/>
              <w:jc w:val="both"/>
              <w:rPr>
                <w:rFonts w:ascii="Arial Narrow" w:hAnsi="Arial Narrow"/>
                <w:spacing w:val="-7"/>
              </w:rPr>
            </w:pP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9</w:t>
            </w:r>
            <w:r w:rsidR="00FA5036" w:rsidRPr="00E2289F">
              <w:rPr>
                <w:rFonts w:ascii="Arial Narrow" w:hAnsi="Arial Narrow" w:cs="Arial"/>
                <w:b/>
                <w:sz w:val="22"/>
                <w:szCs w:val="22"/>
              </w:rPr>
              <w:t>. BIENES O SERVICIOS EXCLUIDOS DE IVA</w:t>
            </w:r>
          </w:p>
          <w:p w:rsidR="00FA5036" w:rsidRPr="00E2289F" w:rsidRDefault="00FA5036" w:rsidP="00B40592">
            <w:pPr>
              <w:jc w:val="center"/>
              <w:rPr>
                <w:rFonts w:ascii="Arial Narrow" w:hAnsi="Arial Narrow" w:cs="Arial"/>
                <w:b/>
                <w:sz w:val="22"/>
                <w:szCs w:val="22"/>
              </w:rPr>
            </w:pPr>
            <w:r w:rsidRPr="00E2289F">
              <w:rPr>
                <w:rFonts w:ascii="Arial Narrow" w:hAnsi="Arial Narrow" w:cs="Arial"/>
                <w:b/>
                <w:sz w:val="22"/>
                <w:szCs w:val="22"/>
              </w:rPr>
              <w:t>(Describa si los bienes y/o servicios a contratar se encuentran excluidos del IVA)</w:t>
            </w:r>
          </w:p>
        </w:tc>
      </w:tr>
      <w:tr w:rsidR="00FA5036" w:rsidRPr="00E2289F" w:rsidTr="000113A7">
        <w:trPr>
          <w:trHeight w:val="163"/>
        </w:trPr>
        <w:tc>
          <w:tcPr>
            <w:tcW w:w="5000" w:type="pct"/>
            <w:gridSpan w:val="2"/>
          </w:tcPr>
          <w:p w:rsidR="0086139C" w:rsidRDefault="0086139C" w:rsidP="004301E3">
            <w:pPr>
              <w:spacing w:after="120"/>
              <w:jc w:val="both"/>
              <w:rPr>
                <w:rFonts w:ascii="Arial Narrow" w:hAnsi="Arial Narrow" w:cs="Arial"/>
                <w:sz w:val="22"/>
                <w:szCs w:val="22"/>
              </w:rPr>
            </w:pPr>
            <w:r w:rsidRPr="009E2D15">
              <w:rPr>
                <w:rFonts w:ascii="Arial Narrow" w:hAnsi="Arial Narrow" w:cs="Arial"/>
                <w:sz w:val="22"/>
                <w:szCs w:val="22"/>
                <w:highlight w:val="darkGray"/>
              </w:rPr>
              <w:t>SI SE TRATA DE UN BIEN O SERVICIO QUE ESTÁ EXCLUIDO DEL IVA SE DEBE DEJAR EL SIGUIENTE PARRAFO:</w:t>
            </w:r>
          </w:p>
          <w:p w:rsidR="004301E3" w:rsidRPr="00D01EF1" w:rsidRDefault="004301E3" w:rsidP="004301E3">
            <w:pPr>
              <w:spacing w:after="120"/>
              <w:jc w:val="both"/>
              <w:rPr>
                <w:rFonts w:ascii="Arial Narrow" w:hAnsi="Arial Narrow" w:cs="Arial"/>
                <w:sz w:val="22"/>
                <w:szCs w:val="22"/>
                <w:highlight w:val="lightGray"/>
              </w:rPr>
            </w:pPr>
            <w:r w:rsidRPr="00293D80">
              <w:rPr>
                <w:rFonts w:ascii="Arial Narrow" w:hAnsi="Arial Narrow" w:cs="Arial"/>
                <w:sz w:val="22"/>
                <w:szCs w:val="22"/>
              </w:rPr>
              <w:t>Los bienes a contratar se encuentran ex</w:t>
            </w:r>
            <w:r>
              <w:rPr>
                <w:rFonts w:ascii="Arial Narrow" w:hAnsi="Arial Narrow" w:cs="Arial"/>
                <w:sz w:val="22"/>
                <w:szCs w:val="22"/>
              </w:rPr>
              <w:t xml:space="preserve">cluidos del IVA de acuerdo con el artículo </w:t>
            </w:r>
            <w:r w:rsidRPr="00D01EF1">
              <w:rPr>
                <w:rFonts w:ascii="Arial Narrow" w:hAnsi="Arial Narrow" w:cs="Arial"/>
                <w:sz w:val="22"/>
                <w:szCs w:val="22"/>
                <w:highlight w:val="lightGray"/>
              </w:rPr>
              <w:t>175 de la Ley 1819 de 2016, modificatorio del artículo 424 del Estatuto tributario, numeral 7, Decreto 2532 de 2001 y la Resolución 978 de 4 de junio de 2007 expedida por el Ministerio de Ambiente, Vivienda y Desarrollo Territorial (MAVDT), hoy Ministerio de Ambiente y Desarrollo Sostenible (MADS).</w:t>
            </w:r>
          </w:p>
          <w:p w:rsidR="004301E3" w:rsidRPr="00D01EF1" w:rsidRDefault="004301E3" w:rsidP="004301E3">
            <w:pPr>
              <w:spacing w:after="120"/>
              <w:jc w:val="both"/>
              <w:rPr>
                <w:rFonts w:ascii="Arial Narrow" w:hAnsi="Arial Narrow" w:cs="Arial"/>
                <w:sz w:val="22"/>
                <w:szCs w:val="22"/>
                <w:highlight w:val="lightGray"/>
              </w:rPr>
            </w:pPr>
            <w:r w:rsidRPr="00D01EF1">
              <w:rPr>
                <w:rFonts w:ascii="Arial Narrow" w:hAnsi="Arial Narrow"/>
                <w:sz w:val="22"/>
                <w:szCs w:val="22"/>
                <w:highlight w:val="lightGray"/>
                <w:lang w:val="es-MX"/>
              </w:rPr>
              <w:t xml:space="preserve">El IDEAM enviará solicitud de exclusión de IVA de los elementos a adquirir a la Autoridad Nacional de Licencias Ambientales (ANLA), por ser éstos </w:t>
            </w:r>
            <w:r w:rsidRPr="00D01EF1">
              <w:rPr>
                <w:rFonts w:ascii="Arial Narrow" w:hAnsi="Arial Narrow" w:cs="Arial"/>
                <w:sz w:val="22"/>
                <w:szCs w:val="22"/>
                <w:highlight w:val="lightGray"/>
              </w:rPr>
              <w:t>elementos destinados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(MADS).</w:t>
            </w:r>
          </w:p>
          <w:p w:rsidR="004301E3" w:rsidRDefault="004301E3" w:rsidP="004301E3">
            <w:pPr>
              <w:spacing w:after="120"/>
              <w:jc w:val="both"/>
              <w:rPr>
                <w:rFonts w:ascii="Arial Narrow" w:hAnsi="Arial Narrow"/>
                <w:sz w:val="22"/>
                <w:szCs w:val="24"/>
              </w:rPr>
            </w:pPr>
            <w:r w:rsidRPr="00D01EF1">
              <w:rPr>
                <w:rFonts w:ascii="Arial Narrow" w:hAnsi="Arial Narrow"/>
                <w:b/>
                <w:sz w:val="22"/>
                <w:szCs w:val="22"/>
                <w:highlight w:val="lightGray"/>
                <w:lang w:val="es-ES"/>
              </w:rPr>
              <w:t xml:space="preserve">PARÁGRAFO. Una vez se cuente con la exención del IVA, se podrán adquirir más cantidades de </w:t>
            </w:r>
            <w:r w:rsidR="0086139C" w:rsidRPr="00D01EF1">
              <w:rPr>
                <w:rFonts w:ascii="Arial Narrow" w:hAnsi="Arial Narrow"/>
                <w:b/>
                <w:sz w:val="22"/>
                <w:szCs w:val="22"/>
                <w:highlight w:val="lightGray"/>
                <w:lang w:val="es-ES"/>
              </w:rPr>
              <w:t>XXXXXXXXXXXXXX</w:t>
            </w:r>
            <w:r w:rsidRPr="00D01EF1">
              <w:rPr>
                <w:rFonts w:ascii="Arial Narrow" w:hAnsi="Arial Narrow"/>
                <w:b/>
                <w:sz w:val="22"/>
                <w:szCs w:val="22"/>
                <w:highlight w:val="lightGray"/>
                <w:lang w:val="es-ES"/>
              </w:rPr>
              <w:t>, con cargo al valor de la exención, para lo cual las partes modificarán el contrato en lo relacionado.</w:t>
            </w:r>
            <w:r w:rsidR="0086139C" w:rsidRPr="009E2D15">
              <w:rPr>
                <w:rFonts w:ascii="Arial Narrow" w:hAnsi="Arial Narrow"/>
                <w:sz w:val="22"/>
                <w:szCs w:val="24"/>
                <w:highlight w:val="darkGray"/>
              </w:rPr>
              <w:t xml:space="preserve"> (SI EL BIEN ES SUJETO DE EXCLUSIÓN DE IVA SE DEBE INDICAR)</w:t>
            </w:r>
          </w:p>
          <w:p w:rsidR="0086139C" w:rsidRDefault="0086139C" w:rsidP="004301E3">
            <w:pPr>
              <w:spacing w:after="120"/>
              <w:jc w:val="both"/>
              <w:rPr>
                <w:rFonts w:ascii="Arial Narrow" w:hAnsi="Arial Narrow"/>
                <w:sz w:val="22"/>
                <w:szCs w:val="24"/>
              </w:rPr>
            </w:pPr>
          </w:p>
          <w:p w:rsidR="0086139C" w:rsidRDefault="0086139C" w:rsidP="004301E3">
            <w:pPr>
              <w:spacing w:after="120"/>
              <w:jc w:val="both"/>
              <w:rPr>
                <w:rFonts w:ascii="Arial Narrow" w:hAnsi="Arial Narrow" w:cs="Arial"/>
                <w:sz w:val="22"/>
                <w:szCs w:val="22"/>
              </w:rPr>
            </w:pPr>
            <w:r w:rsidRPr="009E2D15">
              <w:rPr>
                <w:rFonts w:ascii="Arial Narrow" w:hAnsi="Arial Narrow"/>
                <w:sz w:val="22"/>
                <w:szCs w:val="24"/>
                <w:highlight w:val="darkGray"/>
              </w:rPr>
              <w:t>SI NO SE TRATA DE UN BIEN O SERVICIO EXCLUIDO DE IVA SE DEBE INDICAR:</w:t>
            </w:r>
          </w:p>
          <w:p w:rsidR="00DB5764" w:rsidRDefault="00DB5764" w:rsidP="008A2CC7">
            <w:pPr>
              <w:jc w:val="both"/>
              <w:rPr>
                <w:rFonts w:ascii="Arial Narrow" w:hAnsi="Arial Narrow" w:cs="Arial"/>
                <w:b/>
                <w:sz w:val="22"/>
                <w:szCs w:val="22"/>
              </w:rPr>
            </w:pPr>
          </w:p>
          <w:p w:rsidR="0086139C" w:rsidRPr="00E2289F" w:rsidRDefault="0086139C" w:rsidP="0086139C">
            <w:pPr>
              <w:jc w:val="both"/>
              <w:rPr>
                <w:rFonts w:ascii="Arial Narrow" w:hAnsi="Arial Narrow" w:cs="Arial"/>
                <w:sz w:val="22"/>
                <w:szCs w:val="22"/>
              </w:rPr>
            </w:pPr>
            <w:r w:rsidRPr="00E2289F">
              <w:rPr>
                <w:rFonts w:ascii="Arial Narrow" w:hAnsi="Arial Narrow" w:cs="Arial"/>
                <w:sz w:val="22"/>
                <w:szCs w:val="22"/>
              </w:rPr>
              <w:lastRenderedPageBreak/>
              <w:t xml:space="preserve">Los bienes y/o servicios a contratar si__ no _X_ se encuentran excluidos del IVA de acuerdo con </w:t>
            </w:r>
            <w:r>
              <w:rPr>
                <w:rFonts w:ascii="Arial Narrow" w:hAnsi="Arial Narrow" w:cs="Arial"/>
                <w:sz w:val="22"/>
                <w:szCs w:val="22"/>
              </w:rPr>
              <w:t>el Estatuto tributario</w:t>
            </w:r>
          </w:p>
          <w:p w:rsidR="0086139C" w:rsidRPr="00E2289F" w:rsidRDefault="0086139C" w:rsidP="008A2CC7">
            <w:pPr>
              <w:jc w:val="both"/>
              <w:rPr>
                <w:rFonts w:ascii="Arial Narrow" w:hAnsi="Arial Narrow" w:cs="Arial"/>
                <w:b/>
                <w:sz w:val="22"/>
                <w:szCs w:val="22"/>
              </w:rPr>
            </w:pP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lastRenderedPageBreak/>
              <w:t>10</w:t>
            </w:r>
            <w:r w:rsidR="00FA5036" w:rsidRPr="00E2289F">
              <w:rPr>
                <w:rFonts w:ascii="Arial Narrow" w:hAnsi="Arial Narrow" w:cs="Arial"/>
                <w:b/>
                <w:sz w:val="22"/>
                <w:szCs w:val="22"/>
              </w:rPr>
              <w:t>.PLAZO</w:t>
            </w:r>
          </w:p>
        </w:tc>
      </w:tr>
      <w:tr w:rsidR="00FA5036" w:rsidRPr="00E2289F" w:rsidTr="000113A7">
        <w:trPr>
          <w:trHeight w:val="163"/>
        </w:trPr>
        <w:tc>
          <w:tcPr>
            <w:tcW w:w="5000" w:type="pct"/>
            <w:gridSpan w:val="2"/>
          </w:tcPr>
          <w:p w:rsidR="001F7222" w:rsidRDefault="001F7222" w:rsidP="004A158D">
            <w:pPr>
              <w:jc w:val="both"/>
              <w:rPr>
                <w:rFonts w:ascii="Arial Narrow" w:hAnsi="Arial Narrow" w:cs="Arial Narrow"/>
                <w:sz w:val="22"/>
                <w:szCs w:val="22"/>
              </w:rPr>
            </w:pPr>
          </w:p>
          <w:p w:rsidR="00A80CFF" w:rsidRDefault="00A80CFF" w:rsidP="00A80CFF">
            <w:pPr>
              <w:jc w:val="both"/>
              <w:rPr>
                <w:rFonts w:ascii="Arial Narrow" w:hAnsi="Arial Narrow" w:cs="Arial"/>
                <w:bCs/>
                <w:sz w:val="22"/>
                <w:szCs w:val="24"/>
              </w:rPr>
            </w:pPr>
            <w:r w:rsidRPr="00594A3A">
              <w:rPr>
                <w:rFonts w:ascii="Arial Narrow" w:hAnsi="Arial Narrow" w:cs="Arial"/>
                <w:sz w:val="22"/>
                <w:szCs w:val="24"/>
              </w:rPr>
              <w:t xml:space="preserve">El plazo de ejecución del contrato será de </w:t>
            </w:r>
            <w:r w:rsidR="0086139C" w:rsidRPr="00D01EF1">
              <w:rPr>
                <w:rFonts w:ascii="Arial Narrow" w:hAnsi="Arial Narrow" w:cs="Arial"/>
                <w:sz w:val="22"/>
                <w:szCs w:val="24"/>
                <w:highlight w:val="lightGray"/>
              </w:rPr>
              <w:t>XXXXXXXXXX</w:t>
            </w:r>
            <w:r w:rsidRPr="00594A3A">
              <w:rPr>
                <w:rFonts w:ascii="Arial Narrow" w:hAnsi="Arial Narrow" w:cs="Arial"/>
                <w:sz w:val="22"/>
                <w:szCs w:val="24"/>
              </w:rPr>
              <w:t xml:space="preserve">, </w:t>
            </w:r>
            <w:r w:rsidRPr="00594A3A">
              <w:rPr>
                <w:rFonts w:ascii="Arial Narrow" w:hAnsi="Arial Narrow" w:cs="Arial"/>
                <w:bCs/>
                <w:sz w:val="22"/>
                <w:szCs w:val="24"/>
              </w:rPr>
              <w:t xml:space="preserve">previo el cumplimiento de los requisitos de perfeccionamiento y ejecución del Contrato </w:t>
            </w:r>
            <w:r w:rsidRPr="00D01EF1">
              <w:rPr>
                <w:rFonts w:ascii="Arial Narrow" w:hAnsi="Arial Narrow" w:cs="Arial"/>
                <w:bCs/>
                <w:sz w:val="22"/>
                <w:szCs w:val="24"/>
                <w:highlight w:val="lightGray"/>
              </w:rPr>
              <w:t>y una vez la Agencia Nacional de Licencias Ambientales ANLA expida resolución mediante la cual se pronuncie acerca de la exclusión del IVA de los bienes a adquirir en el presente contrato.</w:t>
            </w:r>
            <w:r w:rsidRPr="00594A3A">
              <w:rPr>
                <w:rFonts w:ascii="Arial Narrow" w:hAnsi="Arial Narrow" w:cs="Arial"/>
                <w:bCs/>
                <w:sz w:val="22"/>
                <w:szCs w:val="24"/>
              </w:rPr>
              <w:t xml:space="preserve"> En todo caso el plazo de ejecución no superará el </w:t>
            </w:r>
            <w:r w:rsidR="00D01EF1" w:rsidRPr="00D01EF1">
              <w:rPr>
                <w:rFonts w:ascii="Arial Narrow" w:hAnsi="Arial Narrow" w:cs="Arial"/>
                <w:bCs/>
                <w:sz w:val="22"/>
                <w:szCs w:val="24"/>
                <w:highlight w:val="lightGray"/>
              </w:rPr>
              <w:t>XX</w:t>
            </w:r>
            <w:r w:rsidRPr="00D01EF1">
              <w:rPr>
                <w:rFonts w:ascii="Arial Narrow" w:hAnsi="Arial Narrow" w:cs="Arial"/>
                <w:bCs/>
                <w:sz w:val="22"/>
                <w:szCs w:val="24"/>
                <w:highlight w:val="lightGray"/>
              </w:rPr>
              <w:t xml:space="preserve"> de </w:t>
            </w:r>
            <w:r w:rsidR="00D01EF1" w:rsidRPr="00D01EF1">
              <w:rPr>
                <w:rFonts w:ascii="Arial Narrow" w:hAnsi="Arial Narrow" w:cs="Arial"/>
                <w:bCs/>
                <w:sz w:val="22"/>
                <w:szCs w:val="24"/>
                <w:highlight w:val="lightGray"/>
              </w:rPr>
              <w:t>XXXXXXX de 20XX</w:t>
            </w:r>
            <w:r w:rsidRPr="00594A3A">
              <w:rPr>
                <w:rFonts w:ascii="Arial Narrow" w:hAnsi="Arial Narrow" w:cs="Arial"/>
                <w:bCs/>
                <w:sz w:val="22"/>
                <w:szCs w:val="24"/>
              </w:rPr>
              <w:t xml:space="preserve"> </w:t>
            </w:r>
          </w:p>
          <w:p w:rsidR="001F7222" w:rsidRPr="000113A7" w:rsidRDefault="001F7222" w:rsidP="004A158D">
            <w:pPr>
              <w:jc w:val="both"/>
              <w:rPr>
                <w:rFonts w:ascii="Arial Narrow" w:hAnsi="Arial Narrow" w:cs="Arial"/>
                <w:bCs/>
                <w:sz w:val="22"/>
                <w:szCs w:val="22"/>
              </w:rPr>
            </w:pP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11</w:t>
            </w:r>
            <w:r w:rsidR="00FA5036" w:rsidRPr="00E2289F">
              <w:rPr>
                <w:rFonts w:ascii="Arial Narrow" w:hAnsi="Arial Narrow" w:cs="Arial"/>
                <w:b/>
                <w:sz w:val="22"/>
                <w:szCs w:val="22"/>
              </w:rPr>
              <w:t>.OBLIGACIONES DEL CONTRATISTA</w:t>
            </w:r>
          </w:p>
        </w:tc>
      </w:tr>
      <w:tr w:rsidR="00FA5036" w:rsidRPr="00E2289F" w:rsidTr="000113A7">
        <w:trPr>
          <w:trHeight w:val="163"/>
        </w:trPr>
        <w:tc>
          <w:tcPr>
            <w:tcW w:w="5000" w:type="pct"/>
            <w:gridSpan w:val="2"/>
          </w:tcPr>
          <w:p w:rsidR="003666C1" w:rsidRDefault="003666C1" w:rsidP="004A158D">
            <w:pPr>
              <w:jc w:val="both"/>
              <w:rPr>
                <w:rFonts w:ascii="Arial Narrow" w:hAnsi="Arial Narrow" w:cs="Arial"/>
                <w:b/>
                <w:sz w:val="22"/>
                <w:szCs w:val="22"/>
              </w:rPr>
            </w:pPr>
          </w:p>
          <w:p w:rsidR="0086139C" w:rsidRDefault="0086139C" w:rsidP="0086139C">
            <w:pPr>
              <w:contextualSpacing/>
              <w:jc w:val="both"/>
              <w:rPr>
                <w:rFonts w:ascii="Arial Narrow" w:hAnsi="Arial Narrow" w:cs="Andalus"/>
                <w:b/>
                <w:sz w:val="22"/>
                <w:szCs w:val="22"/>
              </w:rPr>
            </w:pPr>
            <w:r>
              <w:rPr>
                <w:rFonts w:ascii="Arial Narrow" w:hAnsi="Arial Narrow" w:cs="Andalus"/>
                <w:b/>
                <w:sz w:val="22"/>
                <w:szCs w:val="22"/>
              </w:rPr>
              <w:t>Obligaciones específicas</w:t>
            </w:r>
          </w:p>
          <w:p w:rsidR="0086139C" w:rsidRDefault="0086139C" w:rsidP="0086139C">
            <w:pPr>
              <w:contextualSpacing/>
              <w:jc w:val="both"/>
              <w:rPr>
                <w:rFonts w:ascii="Arial Narrow" w:hAnsi="Arial Narrow" w:cs="Andalus"/>
                <w:b/>
                <w:sz w:val="22"/>
                <w:szCs w:val="22"/>
              </w:rPr>
            </w:pPr>
          </w:p>
          <w:p w:rsidR="0086139C" w:rsidRDefault="0086139C" w:rsidP="0086139C">
            <w:pPr>
              <w:jc w:val="both"/>
              <w:rPr>
                <w:rFonts w:ascii="Arial Narrow" w:hAnsi="Arial Narrow" w:cs="Andalus"/>
                <w:sz w:val="22"/>
                <w:szCs w:val="22"/>
              </w:rPr>
            </w:pPr>
            <w:r w:rsidRPr="00E2682C">
              <w:rPr>
                <w:rFonts w:ascii="Arial Narrow" w:hAnsi="Arial Narrow" w:cs="Andalus"/>
                <w:sz w:val="22"/>
                <w:szCs w:val="22"/>
              </w:rPr>
              <w:t xml:space="preserve">Además de las inherentes a la ejecución contractual, EL CONTRATISTA deberá: </w:t>
            </w:r>
          </w:p>
          <w:p w:rsidR="0086139C" w:rsidRPr="00E2682C" w:rsidRDefault="0086139C" w:rsidP="0086139C">
            <w:pPr>
              <w:jc w:val="both"/>
              <w:rPr>
                <w:rFonts w:ascii="Arial Narrow" w:hAnsi="Arial Narrow" w:cs="Andalus"/>
                <w:sz w:val="22"/>
                <w:szCs w:val="22"/>
              </w:rPr>
            </w:pPr>
          </w:p>
          <w:p w:rsidR="0086139C" w:rsidRPr="009E2D15" w:rsidRDefault="0086139C" w:rsidP="0086139C">
            <w:pPr>
              <w:pStyle w:val="Prrafodelista"/>
              <w:numPr>
                <w:ilvl w:val="0"/>
                <w:numId w:val="24"/>
              </w:numPr>
              <w:shd w:val="clear" w:color="auto" w:fill="FFFFFF"/>
              <w:spacing w:before="100" w:beforeAutospacing="1" w:after="100" w:afterAutospacing="1" w:line="330" w:lineRule="atLeast"/>
              <w:rPr>
                <w:rFonts w:ascii="Arial Narrow" w:hAnsi="Arial Narrow" w:cs="Arial Narrow"/>
                <w:sz w:val="22"/>
                <w:szCs w:val="22"/>
                <w:highlight w:val="darkGray"/>
              </w:rPr>
            </w:pPr>
            <w:r w:rsidRPr="009E2D15">
              <w:rPr>
                <w:rFonts w:ascii="Arial Narrow" w:hAnsi="Arial Narrow" w:cs="Arial"/>
                <w:sz w:val="22"/>
                <w:szCs w:val="22"/>
                <w:highlight w:val="darkGray"/>
              </w:rPr>
              <w:t>(RELACIONES LAS OBLIGACIONES ESPECIFICAS DEL CONTRATISTA)</w:t>
            </w:r>
          </w:p>
          <w:p w:rsidR="0086139C" w:rsidRDefault="0086139C" w:rsidP="0086139C">
            <w:pPr>
              <w:contextualSpacing/>
              <w:jc w:val="both"/>
              <w:rPr>
                <w:rFonts w:ascii="Arial Narrow" w:hAnsi="Arial Narrow" w:cs="Arial"/>
                <w:sz w:val="22"/>
                <w:szCs w:val="22"/>
              </w:rPr>
            </w:pPr>
            <w:r w:rsidRPr="00E2289F">
              <w:rPr>
                <w:rFonts w:ascii="Arial Narrow" w:hAnsi="Arial Narrow" w:cs="Arial"/>
                <w:sz w:val="22"/>
                <w:szCs w:val="22"/>
              </w:rPr>
              <w:t>NOTA: Los productos, informes y en general los resultados de las ejecuciones de los contratos resultantes de este proceso, serán propiedad intelectual del IDEAM.</w:t>
            </w:r>
          </w:p>
          <w:p w:rsidR="002F4DDA" w:rsidRPr="0086139C" w:rsidRDefault="002F4DDA" w:rsidP="00C36682">
            <w:pPr>
              <w:contextualSpacing/>
              <w:jc w:val="both"/>
              <w:rPr>
                <w:rFonts w:ascii="Arial Narrow" w:hAnsi="Arial Narrow" w:cs="Arial"/>
                <w:sz w:val="22"/>
                <w:szCs w:val="22"/>
              </w:rPr>
            </w:pPr>
          </w:p>
        </w:tc>
      </w:tr>
      <w:tr w:rsidR="00FA5036" w:rsidRPr="00E2289F" w:rsidTr="000113A7">
        <w:trPr>
          <w:trHeight w:val="163"/>
        </w:trPr>
        <w:tc>
          <w:tcPr>
            <w:tcW w:w="5000" w:type="pct"/>
            <w:gridSpan w:val="2"/>
            <w:shd w:val="clear" w:color="auto" w:fill="D9D9D9"/>
          </w:tcPr>
          <w:p w:rsidR="00FA5036" w:rsidRPr="00866162" w:rsidRDefault="00FA5036" w:rsidP="00866162">
            <w:pPr>
              <w:jc w:val="center"/>
              <w:rPr>
                <w:rFonts w:ascii="Arial Narrow" w:hAnsi="Arial Narrow" w:cs="Arial"/>
                <w:b/>
                <w:sz w:val="22"/>
                <w:szCs w:val="22"/>
                <w:highlight w:val="yellow"/>
              </w:rPr>
            </w:pPr>
            <w:r w:rsidRPr="00E2289F">
              <w:rPr>
                <w:rFonts w:ascii="Arial Narrow" w:hAnsi="Arial Narrow" w:cs="Arial"/>
                <w:b/>
                <w:sz w:val="22"/>
                <w:szCs w:val="22"/>
              </w:rPr>
              <w:t>1</w:t>
            </w:r>
            <w:r w:rsidR="00EC43CB" w:rsidRPr="00E2289F">
              <w:rPr>
                <w:rFonts w:ascii="Arial Narrow" w:hAnsi="Arial Narrow" w:cs="Arial"/>
                <w:b/>
                <w:sz w:val="22"/>
                <w:szCs w:val="22"/>
              </w:rPr>
              <w:t>2</w:t>
            </w:r>
            <w:r w:rsidRPr="00E2289F">
              <w:rPr>
                <w:rFonts w:ascii="Arial Narrow" w:hAnsi="Arial Narrow" w:cs="Arial"/>
                <w:b/>
                <w:sz w:val="22"/>
                <w:szCs w:val="22"/>
              </w:rPr>
              <w:t>. ENTREGAS</w:t>
            </w:r>
          </w:p>
        </w:tc>
      </w:tr>
      <w:tr w:rsidR="00FA5036" w:rsidRPr="00E2289F" w:rsidTr="000113A7">
        <w:trPr>
          <w:trHeight w:val="163"/>
        </w:trPr>
        <w:tc>
          <w:tcPr>
            <w:tcW w:w="5000" w:type="pct"/>
            <w:gridSpan w:val="2"/>
          </w:tcPr>
          <w:p w:rsidR="00FA7615" w:rsidRDefault="00866162" w:rsidP="0086139C">
            <w:pPr>
              <w:spacing w:line="276" w:lineRule="auto"/>
              <w:jc w:val="both"/>
              <w:rPr>
                <w:rFonts w:ascii="Arial Narrow" w:hAnsi="Arial Narrow" w:cs="Arial"/>
                <w:sz w:val="22"/>
                <w:szCs w:val="22"/>
              </w:rPr>
            </w:pPr>
            <w:r w:rsidRPr="00E138BD">
              <w:rPr>
                <w:rFonts w:ascii="Arial Narrow" w:hAnsi="Arial Narrow" w:cs="Arial"/>
                <w:b/>
                <w:sz w:val="22"/>
                <w:szCs w:val="22"/>
              </w:rPr>
              <w:t xml:space="preserve">Bienes a entregar: </w:t>
            </w:r>
            <w:r w:rsidR="0086139C" w:rsidRPr="00D01EF1">
              <w:rPr>
                <w:rFonts w:ascii="Arial Narrow" w:hAnsi="Arial Narrow" w:cs="Arial"/>
                <w:sz w:val="22"/>
                <w:szCs w:val="22"/>
                <w:highlight w:val="lightGray"/>
              </w:rPr>
              <w:t>XXXXXXXXXXXXXXX</w:t>
            </w:r>
          </w:p>
          <w:p w:rsidR="00AD16EC" w:rsidRPr="002F4DDA" w:rsidRDefault="00AD16EC" w:rsidP="002F4DDA">
            <w:pPr>
              <w:tabs>
                <w:tab w:val="left" w:pos="3845"/>
              </w:tabs>
              <w:jc w:val="center"/>
              <w:rPr>
                <w:rFonts w:ascii="Arial Narrow" w:hAnsi="Arial Narrow" w:cs="Arial Narrow"/>
                <w:b/>
                <w:sz w:val="22"/>
                <w:szCs w:val="22"/>
                <w:lang w:val="es-ES_tradnl"/>
              </w:rPr>
            </w:pPr>
          </w:p>
        </w:tc>
      </w:tr>
      <w:tr w:rsidR="00FA5036" w:rsidRPr="00E2289F" w:rsidTr="000113A7">
        <w:trPr>
          <w:trHeight w:val="163"/>
        </w:trPr>
        <w:tc>
          <w:tcPr>
            <w:tcW w:w="5000" w:type="pct"/>
            <w:gridSpan w:val="2"/>
            <w:shd w:val="clear" w:color="auto" w:fill="D9D9D9"/>
          </w:tcPr>
          <w:p w:rsidR="00FA5036" w:rsidRPr="00E2289F" w:rsidRDefault="00EC43CB" w:rsidP="008C0E22">
            <w:pPr>
              <w:tabs>
                <w:tab w:val="left" w:pos="3845"/>
              </w:tabs>
              <w:ind w:left="1066"/>
              <w:jc w:val="center"/>
              <w:rPr>
                <w:rFonts w:ascii="Arial Narrow" w:hAnsi="Arial Narrow" w:cs="Arial Narrow"/>
                <w:b/>
                <w:sz w:val="22"/>
                <w:szCs w:val="22"/>
                <w:lang w:val="es-ES_tradnl"/>
              </w:rPr>
            </w:pPr>
            <w:r w:rsidRPr="00E2289F">
              <w:rPr>
                <w:rFonts w:ascii="Arial Narrow" w:hAnsi="Arial Narrow" w:cs="Arial Narrow"/>
                <w:b/>
                <w:sz w:val="22"/>
                <w:szCs w:val="22"/>
                <w:lang w:val="es-ES_tradnl"/>
              </w:rPr>
              <w:t>13</w:t>
            </w:r>
            <w:r w:rsidR="00FA5036" w:rsidRPr="00E2289F">
              <w:rPr>
                <w:rFonts w:ascii="Arial Narrow" w:hAnsi="Arial Narrow" w:cs="Arial Narrow"/>
                <w:b/>
                <w:sz w:val="22"/>
                <w:szCs w:val="22"/>
                <w:lang w:val="es-ES_tradnl"/>
              </w:rPr>
              <w:t>.SUPERVISIÓN</w:t>
            </w:r>
          </w:p>
        </w:tc>
      </w:tr>
      <w:tr w:rsidR="00FA5036" w:rsidRPr="00E2289F" w:rsidTr="000113A7">
        <w:trPr>
          <w:trHeight w:val="1129"/>
        </w:trPr>
        <w:tc>
          <w:tcPr>
            <w:tcW w:w="5000" w:type="pct"/>
            <w:gridSpan w:val="2"/>
          </w:tcPr>
          <w:p w:rsidR="00FA5036" w:rsidRPr="00E2289F" w:rsidRDefault="00FA5036" w:rsidP="008C0E22">
            <w:pPr>
              <w:jc w:val="both"/>
              <w:rPr>
                <w:rFonts w:ascii="Arial Narrow" w:hAnsi="Arial Narrow" w:cs="Arial"/>
                <w:b/>
                <w:sz w:val="22"/>
                <w:szCs w:val="22"/>
              </w:rPr>
            </w:pPr>
            <w:r w:rsidRPr="00E2289F">
              <w:rPr>
                <w:rFonts w:ascii="Arial Narrow" w:hAnsi="Arial Narrow" w:cs="Arial"/>
                <w:b/>
                <w:sz w:val="22"/>
                <w:szCs w:val="22"/>
              </w:rPr>
              <w:t xml:space="preserve">Obligaciones especiales del Supervisor: </w:t>
            </w:r>
          </w:p>
          <w:p w:rsidR="00866162" w:rsidRDefault="00FA5036" w:rsidP="00866162">
            <w:pPr>
              <w:jc w:val="both"/>
              <w:rPr>
                <w:rFonts w:ascii="Arial Narrow" w:hAnsi="Arial Narrow" w:cs="Arial Narrow"/>
                <w:sz w:val="22"/>
                <w:szCs w:val="22"/>
                <w:lang w:val="es-ES_tradnl"/>
              </w:rPr>
            </w:pPr>
            <w:r w:rsidRPr="00E2289F">
              <w:rPr>
                <w:rFonts w:ascii="Arial Narrow" w:hAnsi="Arial Narrow" w:cs="Arial Narrow"/>
                <w:sz w:val="22"/>
                <w:szCs w:val="22"/>
                <w:lang w:val="es-ES_tradnl"/>
              </w:rPr>
              <w:t xml:space="preserve">La supervisión y control de ejecución del contrato, será ejercida por </w:t>
            </w:r>
            <w:r w:rsidR="00866162">
              <w:rPr>
                <w:rFonts w:ascii="Arial Narrow" w:hAnsi="Arial Narrow" w:cs="Arial Narrow"/>
                <w:sz w:val="22"/>
                <w:szCs w:val="22"/>
                <w:lang w:val="es-ES_tradnl"/>
              </w:rPr>
              <w:t xml:space="preserve">el </w:t>
            </w:r>
            <w:r w:rsidR="0086139C" w:rsidRPr="00D01EF1">
              <w:rPr>
                <w:rFonts w:ascii="Arial Narrow" w:hAnsi="Arial Narrow" w:cs="Arial Narrow"/>
                <w:sz w:val="22"/>
                <w:szCs w:val="22"/>
                <w:highlight w:val="lightGray"/>
                <w:lang w:val="es-ES_tradnl"/>
              </w:rPr>
              <w:t>XXXXXXXXXXXXXXXX</w:t>
            </w:r>
            <w:r w:rsidRPr="00D01EF1">
              <w:rPr>
                <w:rFonts w:ascii="Arial Narrow" w:hAnsi="Arial Narrow" w:cs="Arial Narrow"/>
                <w:sz w:val="22"/>
                <w:szCs w:val="22"/>
                <w:highlight w:val="lightGray"/>
                <w:lang w:val="es-ES_tradnl"/>
              </w:rPr>
              <w:t>,</w:t>
            </w:r>
            <w:r w:rsidRPr="00E2289F">
              <w:rPr>
                <w:rFonts w:ascii="Arial Narrow" w:hAnsi="Arial Narrow" w:cs="Arial Narrow"/>
                <w:sz w:val="22"/>
                <w:szCs w:val="22"/>
                <w:lang w:val="es-ES_tradnl"/>
              </w:rPr>
              <w:t xml:space="preserve"> </w:t>
            </w:r>
            <w:r w:rsidR="00866162">
              <w:rPr>
                <w:rFonts w:ascii="Arial Narrow" w:hAnsi="Arial Narrow" w:cs="Andalus"/>
                <w:sz w:val="22"/>
                <w:szCs w:val="22"/>
                <w:lang w:val="es-ES_tradnl"/>
              </w:rPr>
              <w:t>o</w:t>
            </w:r>
            <w:r w:rsidR="00980CCD">
              <w:rPr>
                <w:rFonts w:ascii="Arial Narrow" w:hAnsi="Arial Narrow" w:cs="Andalus"/>
                <w:sz w:val="22"/>
                <w:szCs w:val="22"/>
                <w:lang w:val="es-ES_tradnl"/>
              </w:rPr>
              <w:t xml:space="preserve"> </w:t>
            </w:r>
            <w:r w:rsidR="00866162">
              <w:rPr>
                <w:rFonts w:ascii="Arial Narrow" w:hAnsi="Arial Narrow" w:cs="Andalus"/>
                <w:sz w:val="22"/>
                <w:szCs w:val="22"/>
                <w:lang w:val="es-ES_tradnl"/>
              </w:rPr>
              <w:t>el funcionario que designe el ordenador del gasto, mediante comunicación efectuada por la Oficina Asesora Jurídica, de acuerdo con la solicitud de la dependencia, quien deberá observar en el ejercicio de sus funciones  lo dispuesto en el numeral 1°del artículo 4° y numeral 1° del artículo 26 de la Ley 80 de 1993, los artículos 83 y 84 de la Ley 1474 de 2011, y demás normas concordantes, así como el manual de supervisión e interventoría de la Entidad.</w:t>
            </w:r>
          </w:p>
          <w:p w:rsidR="00CA0E63" w:rsidRPr="00E2289F" w:rsidRDefault="00CA0E63" w:rsidP="00866162">
            <w:pPr>
              <w:jc w:val="both"/>
              <w:rPr>
                <w:rFonts w:ascii="Arial Narrow" w:hAnsi="Arial Narrow" w:cs="Arial"/>
                <w:sz w:val="22"/>
                <w:szCs w:val="22"/>
              </w:rPr>
            </w:pPr>
          </w:p>
        </w:tc>
      </w:tr>
      <w:tr w:rsidR="00FA5036" w:rsidRPr="00E2289F" w:rsidTr="000113A7">
        <w:trPr>
          <w:trHeight w:val="1426"/>
        </w:trPr>
        <w:tc>
          <w:tcPr>
            <w:tcW w:w="5000" w:type="pct"/>
            <w:gridSpan w:val="2"/>
          </w:tcPr>
          <w:p w:rsidR="00FA5036" w:rsidRPr="00E2289F" w:rsidRDefault="00C03AD9" w:rsidP="00B40592">
            <w:pPr>
              <w:jc w:val="both"/>
              <w:rPr>
                <w:rFonts w:ascii="Arial Narrow" w:hAnsi="Arial Narrow" w:cs="Arial"/>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65408" behindDoc="0" locked="0" layoutInCell="1" allowOverlap="1">
                      <wp:simplePos x="0" y="0"/>
                      <wp:positionH relativeFrom="column">
                        <wp:posOffset>2352675</wp:posOffset>
                      </wp:positionH>
                      <wp:positionV relativeFrom="paragraph">
                        <wp:posOffset>69215</wp:posOffset>
                      </wp:positionV>
                      <wp:extent cx="214630" cy="217170"/>
                      <wp:effectExtent l="0" t="0" r="13970"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7170"/>
                              </a:xfrm>
                              <a:prstGeom prst="rect">
                                <a:avLst/>
                              </a:prstGeom>
                              <a:solidFill>
                                <a:srgbClr val="FFFFFF"/>
                              </a:solidFill>
                              <a:ln w="9525">
                                <a:solidFill>
                                  <a:srgbClr val="000000"/>
                                </a:solidFill>
                                <a:miter lim="800000"/>
                                <a:headEnd/>
                                <a:tailEnd/>
                              </a:ln>
                            </wps:spPr>
                            <wps:txbx>
                              <w:txbxContent>
                                <w:p w:rsidR="00473B4F" w:rsidRPr="00AF2680" w:rsidRDefault="00473B4F" w:rsidP="00636CDE">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85.25pt;margin-top:5.45pt;width:16.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">
                      <v:textbox>
                        <w:txbxContent>
                          <w:p w:rsidR="00473B4F" w:rsidRPr="00AF2680" w:rsidRDefault="00473B4F" w:rsidP="00636CDE">
                            <w:pPr>
                              <w:jc w:val="center"/>
                              <w:rPr>
                                <w:rFonts w:ascii="Arial Narrow" w:hAnsi="Arial Narrow"/>
                              </w:rPr>
                            </w:pPr>
                          </w:p>
                        </w:txbxContent>
                      </v:textbox>
                    </v:shape>
                  </w:pict>
                </mc:Fallback>
              </mc:AlternateContent>
            </w:r>
            <w:r>
              <w:rPr>
                <w:rFonts w:ascii="Arial Narrow" w:hAnsi="Arial Narrow" w:cs="Arial"/>
                <w:noProof/>
                <w:sz w:val="22"/>
                <w:szCs w:val="22"/>
                <w:lang w:eastAsia="es-CO"/>
              </w:rPr>
              <mc:AlternateContent>
                <mc:Choice Requires="wps">
                  <w:drawing>
                    <wp:anchor distT="0" distB="0" distL="114300" distR="114300" simplePos="0" relativeHeight="251670528" behindDoc="0" locked="0" layoutInCell="1" allowOverlap="1">
                      <wp:simplePos x="0" y="0"/>
                      <wp:positionH relativeFrom="column">
                        <wp:posOffset>1797050</wp:posOffset>
                      </wp:positionH>
                      <wp:positionV relativeFrom="paragraph">
                        <wp:posOffset>69850</wp:posOffset>
                      </wp:positionV>
                      <wp:extent cx="214630" cy="217170"/>
                      <wp:effectExtent l="0" t="0" r="1397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7170"/>
                              </a:xfrm>
                              <a:prstGeom prst="rect">
                                <a:avLst/>
                              </a:prstGeom>
                              <a:solidFill>
                                <a:srgbClr val="FFFFFF"/>
                              </a:solidFill>
                              <a:ln w="9525">
                                <a:solidFill>
                                  <a:srgbClr val="000000"/>
                                </a:solidFill>
                                <a:miter lim="800000"/>
                                <a:headEnd/>
                                <a:tailEnd/>
                              </a:ln>
                            </wps:spPr>
                            <wps:txbx>
                              <w:txbxContent>
                                <w:p w:rsidR="00473B4F" w:rsidRPr="00AF2680" w:rsidRDefault="00473B4F" w:rsidP="00636CDE">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41.5pt;margin-top:5.5pt;width:16.9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wcLQIAAFc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">
                      <v:textbox>
                        <w:txbxContent>
                          <w:p w:rsidR="00473B4F" w:rsidRPr="00AF2680" w:rsidRDefault="00473B4F" w:rsidP="00636CDE">
                            <w:pPr>
                              <w:jc w:val="center"/>
                              <w:rPr>
                                <w:rFonts w:ascii="Arial Narrow" w:hAnsi="Arial Narrow"/>
                              </w:rPr>
                            </w:pPr>
                          </w:p>
                        </w:txbxContent>
                      </v:textbox>
                    </v:shape>
                  </w:pict>
                </mc:Fallback>
              </mc:AlternateContent>
            </w:r>
          </w:p>
          <w:p w:rsidR="00FA5036" w:rsidRPr="00E2289F" w:rsidRDefault="00FA5036" w:rsidP="00B40592">
            <w:pPr>
              <w:jc w:val="both"/>
              <w:rPr>
                <w:rFonts w:ascii="Arial Narrow" w:hAnsi="Arial Narrow" w:cs="Arial"/>
                <w:sz w:val="22"/>
                <w:szCs w:val="22"/>
              </w:rPr>
            </w:pPr>
            <w:r w:rsidRPr="00E2289F">
              <w:rPr>
                <w:rFonts w:ascii="Arial Narrow" w:hAnsi="Arial Narrow" w:cs="Arial"/>
                <w:sz w:val="22"/>
                <w:szCs w:val="22"/>
              </w:rPr>
              <w:t>Comprende vigencias futuras:</w:t>
            </w:r>
            <w:r w:rsidR="00980CCD">
              <w:rPr>
                <w:rFonts w:ascii="Arial Narrow" w:hAnsi="Arial Narrow" w:cs="Arial"/>
                <w:sz w:val="22"/>
                <w:szCs w:val="22"/>
              </w:rPr>
              <w:t xml:space="preserve"> </w:t>
            </w:r>
            <w:r w:rsidRPr="00E2289F">
              <w:rPr>
                <w:rFonts w:ascii="Arial Narrow" w:hAnsi="Arial Narrow" w:cs="Arial"/>
                <w:sz w:val="22"/>
                <w:szCs w:val="22"/>
              </w:rPr>
              <w:t>SI</w:t>
            </w:r>
            <w:r w:rsidR="00980CCD">
              <w:rPr>
                <w:rFonts w:ascii="Arial Narrow" w:hAnsi="Arial Narrow" w:cs="Arial"/>
                <w:sz w:val="22"/>
                <w:szCs w:val="22"/>
              </w:rPr>
              <w:t xml:space="preserve">         </w:t>
            </w:r>
            <w:r w:rsidRPr="00E2289F">
              <w:rPr>
                <w:rFonts w:ascii="Arial Narrow" w:hAnsi="Arial Narrow" w:cs="Arial"/>
                <w:sz w:val="22"/>
                <w:szCs w:val="22"/>
              </w:rPr>
              <w:t>NO</w:t>
            </w:r>
            <w:r w:rsidR="00A26CCF" w:rsidRPr="00E2289F">
              <w:rPr>
                <w:rFonts w:ascii="Arial Narrow" w:hAnsi="Arial Narrow" w:cs="Arial"/>
                <w:sz w:val="22"/>
                <w:szCs w:val="22"/>
              </w:rPr>
              <w:t xml:space="preserve">     . </w:t>
            </w:r>
            <w:r w:rsidRPr="00E2289F">
              <w:rPr>
                <w:rFonts w:ascii="Arial Narrow" w:hAnsi="Arial Narrow" w:cs="Arial"/>
                <w:sz w:val="22"/>
                <w:szCs w:val="22"/>
              </w:rPr>
              <w:t>En caso afirmativo,</w:t>
            </w:r>
            <w:r w:rsidR="00980CCD">
              <w:rPr>
                <w:rFonts w:ascii="Arial Narrow" w:hAnsi="Arial Narrow" w:cs="Arial"/>
                <w:sz w:val="22"/>
                <w:szCs w:val="22"/>
              </w:rPr>
              <w:t xml:space="preserve"> </w:t>
            </w:r>
            <w:r w:rsidRPr="00E2289F">
              <w:rPr>
                <w:rFonts w:ascii="Arial Narrow" w:hAnsi="Arial Narrow" w:cs="Arial"/>
                <w:sz w:val="22"/>
                <w:szCs w:val="22"/>
              </w:rPr>
              <w:t>indique cuáles vigencias futuras se comprometen y si están aprobadas:</w:t>
            </w:r>
          </w:p>
          <w:p w:rsidR="00FA5036" w:rsidRPr="00E2289F" w:rsidRDefault="00FA5036" w:rsidP="00B40592">
            <w:pPr>
              <w:jc w:val="both"/>
              <w:rPr>
                <w:rFonts w:ascii="Arial Narrow" w:hAnsi="Arial Narrow" w:cs="Arial"/>
                <w:sz w:val="22"/>
                <w:szCs w:val="22"/>
              </w:rPr>
            </w:pPr>
          </w:p>
          <w:p w:rsidR="00FA5036" w:rsidRPr="00E2289F" w:rsidRDefault="00FA5036" w:rsidP="00B40592">
            <w:pPr>
              <w:jc w:val="both"/>
              <w:rPr>
                <w:rFonts w:ascii="Arial Narrow" w:hAnsi="Arial Narrow" w:cs="Arial"/>
                <w:sz w:val="22"/>
                <w:szCs w:val="22"/>
              </w:rPr>
            </w:pPr>
            <w:r w:rsidRPr="00E2289F">
              <w:rPr>
                <w:rFonts w:ascii="Arial Narrow" w:hAnsi="Arial Narrow" w:cs="Arial"/>
                <w:sz w:val="22"/>
                <w:szCs w:val="22"/>
              </w:rPr>
              <w:t>Año________ valor $ __________ Aprobada: Si __ No__</w:t>
            </w:r>
          </w:p>
          <w:p w:rsidR="00FA5036" w:rsidRPr="00E2289F" w:rsidRDefault="00FA5036" w:rsidP="00B40592">
            <w:pPr>
              <w:jc w:val="both"/>
              <w:rPr>
                <w:rFonts w:ascii="Arial Narrow" w:hAnsi="Arial Narrow" w:cs="Arial"/>
                <w:b/>
                <w:sz w:val="22"/>
                <w:szCs w:val="22"/>
              </w:rPr>
            </w:pPr>
          </w:p>
        </w:tc>
      </w:tr>
      <w:tr w:rsidR="00FA5036" w:rsidRPr="00E2289F" w:rsidTr="000113A7">
        <w:trPr>
          <w:trHeight w:val="566"/>
        </w:trPr>
        <w:tc>
          <w:tcPr>
            <w:tcW w:w="5000" w:type="pct"/>
            <w:gridSpan w:val="2"/>
            <w:tcBorders>
              <w:top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14</w:t>
            </w:r>
            <w:r w:rsidR="00FA5036" w:rsidRPr="00E2289F">
              <w:rPr>
                <w:rFonts w:ascii="Arial Narrow" w:hAnsi="Arial Narrow" w:cs="Arial"/>
                <w:b/>
                <w:bCs/>
                <w:sz w:val="22"/>
                <w:szCs w:val="22"/>
              </w:rPr>
              <w:t>.ANÁLISIS TÉCNICO Y ECONÓMICO DEL VALOR DEL CONTRATO</w:t>
            </w:r>
            <w:r w:rsidR="00FA5036" w:rsidRPr="00E2289F">
              <w:rPr>
                <w:rFonts w:ascii="Arial Narrow" w:hAnsi="Arial Narrow" w:cs="Arial"/>
                <w:b/>
                <w:bCs/>
                <w:sz w:val="22"/>
                <w:szCs w:val="22"/>
                <w:vertAlign w:val="superscript"/>
              </w:rPr>
              <w:t xml:space="preserve">2 </w:t>
            </w:r>
          </w:p>
          <w:p w:rsidR="00FA5036" w:rsidRPr="00E2289F" w:rsidRDefault="00FA5036" w:rsidP="00B40592">
            <w:pPr>
              <w:jc w:val="center"/>
              <w:rPr>
                <w:rFonts w:ascii="Arial Narrow" w:hAnsi="Arial Narrow" w:cs="Arial"/>
                <w:b/>
                <w:bCs/>
                <w:sz w:val="22"/>
                <w:szCs w:val="22"/>
              </w:rPr>
            </w:pPr>
            <w:r w:rsidRPr="00E2289F">
              <w:rPr>
                <w:rFonts w:ascii="Arial Narrow" w:hAnsi="Arial Narrow" w:cs="Arial"/>
                <w:bCs/>
                <w:sz w:val="22"/>
                <w:szCs w:val="22"/>
              </w:rPr>
              <w:t>(Indique y soporte la estimación, tipificación y asignación de riesgos previsibles)</w:t>
            </w:r>
          </w:p>
        </w:tc>
      </w:tr>
      <w:tr w:rsidR="00FA5036" w:rsidRPr="00E2289F" w:rsidTr="000113A7">
        <w:trPr>
          <w:trHeight w:val="884"/>
        </w:trPr>
        <w:tc>
          <w:tcPr>
            <w:tcW w:w="5000" w:type="pct"/>
            <w:gridSpan w:val="2"/>
          </w:tcPr>
          <w:p w:rsidR="0086139C" w:rsidRDefault="0086139C" w:rsidP="0086139C">
            <w:pPr>
              <w:shd w:val="clear" w:color="auto" w:fill="FDFDFD"/>
              <w:jc w:val="both"/>
              <w:rPr>
                <w:rFonts w:ascii="Arial Narrow" w:hAnsi="Arial Narrow" w:cs="Arial"/>
                <w:sz w:val="22"/>
                <w:szCs w:val="22"/>
              </w:rPr>
            </w:pPr>
            <w:r w:rsidRPr="009E2D15">
              <w:rPr>
                <w:rFonts w:ascii="Arial Narrow" w:hAnsi="Arial Narrow" w:cs="Arial"/>
                <w:sz w:val="22"/>
                <w:szCs w:val="22"/>
                <w:highlight w:val="darkGray"/>
              </w:rPr>
              <w:t>(ESTA INFORMACIÓN MERECE ESPECIAL ATENCIÓN POR PARTE DE LA DEPENDENCIA QUE SOLICITA LA CONTRATACIÓN PUES DEBE ESTABLECER DE MANERA CLARA Y RAZONABLE DE DÓNDE SALE EL PRESUPUESTO DE LA CONTRATACIÓN Y CÓMO LA SUSCRIPCIÓN DE ESTE CONVENIO O CONTRATO GARANTIZA ECONOÍA Y EFICIENCIA DE LOS RECURSOS PÚBLICOS)</w:t>
            </w:r>
          </w:p>
          <w:p w:rsidR="0086139C" w:rsidRDefault="0086139C" w:rsidP="0086139C">
            <w:pPr>
              <w:shd w:val="clear" w:color="auto" w:fill="FDFDFD"/>
              <w:jc w:val="both"/>
              <w:rPr>
                <w:rFonts w:ascii="Arial Narrow" w:hAnsi="Arial Narrow" w:cs="Arial"/>
                <w:sz w:val="22"/>
                <w:szCs w:val="22"/>
              </w:rPr>
            </w:pPr>
          </w:p>
          <w:p w:rsidR="0086139C" w:rsidRPr="00D01EF1" w:rsidRDefault="0086139C" w:rsidP="0086139C">
            <w:pPr>
              <w:shd w:val="clear" w:color="auto" w:fill="FDFDFD"/>
              <w:jc w:val="both"/>
              <w:rPr>
                <w:rFonts w:ascii="Arial Narrow" w:hAnsi="Arial Narrow" w:cs="Arial"/>
                <w:sz w:val="22"/>
                <w:szCs w:val="22"/>
                <w:highlight w:val="darkGray"/>
              </w:rPr>
            </w:pPr>
            <w:r w:rsidRPr="00D01EF1">
              <w:rPr>
                <w:rFonts w:ascii="Arial Narrow" w:hAnsi="Arial Narrow" w:cs="Arial"/>
                <w:sz w:val="22"/>
                <w:szCs w:val="22"/>
                <w:highlight w:val="darkGray"/>
              </w:rPr>
              <w:t xml:space="preserve">EN CONSECUENCIA, DEBE LLEVARSE A CABO UN PROCESO DE CONSULTA AL MERCADO A TRAVÉS DE SOLICITUDES DE COTIZACIONES A ENTIDADES QUE PUEDAN PRESTAR EL SERVICIO O SUMINISTRAR EL BIEN REQUERIDO Y HACER </w:t>
            </w:r>
            <w:r w:rsidRPr="00D01EF1">
              <w:rPr>
                <w:rFonts w:ascii="Arial Narrow" w:hAnsi="Arial Narrow" w:cs="Arial"/>
                <w:sz w:val="22"/>
                <w:szCs w:val="22"/>
                <w:highlight w:val="darkGray"/>
              </w:rPr>
              <w:lastRenderedPageBreak/>
              <w:t>UN CUADRO COMPARATIVO ENTRE LAS COTIZACIONES RECIBIDAS – TAMBIEN PODRÁ ACUDIRSE A LAS DEMÁS HERRAMIENTAS DE ESTUDIOS DE MERCADO QUE CONTEMPLA EL MANUAL DE CONTRATACIÓN.</w:t>
            </w:r>
          </w:p>
          <w:p w:rsidR="0086139C" w:rsidRPr="00D01EF1" w:rsidRDefault="0086139C" w:rsidP="0086139C">
            <w:pPr>
              <w:shd w:val="clear" w:color="auto" w:fill="FDFDFD"/>
              <w:jc w:val="both"/>
              <w:rPr>
                <w:rFonts w:ascii="Arial Narrow" w:hAnsi="Arial Narrow" w:cs="Arial"/>
                <w:sz w:val="22"/>
                <w:szCs w:val="22"/>
                <w:highlight w:val="darkGray"/>
              </w:rPr>
            </w:pPr>
          </w:p>
          <w:p w:rsidR="002F4DDA" w:rsidRPr="000113A7" w:rsidRDefault="0086139C" w:rsidP="0086139C">
            <w:pPr>
              <w:jc w:val="both"/>
              <w:rPr>
                <w:rFonts w:ascii="Arial Narrow" w:hAnsi="Arial Narrow"/>
                <w:b/>
                <w:color w:val="808080" w:themeColor="background1" w:themeShade="80"/>
                <w:sz w:val="22"/>
                <w:szCs w:val="22"/>
              </w:rPr>
            </w:pPr>
            <w:r w:rsidRPr="00D01EF1">
              <w:rPr>
                <w:rFonts w:ascii="Arial Narrow" w:hAnsi="Arial Narrow" w:cs="Arial"/>
                <w:sz w:val="22"/>
                <w:szCs w:val="22"/>
                <w:highlight w:val="darkGray"/>
              </w:rPr>
              <w:t>DEBIDO A LA NATURALEZA Y FUNCIONES DEL IDEAM PUEDE QUE LA ACTIVIDAD NO CUENTE CON ANTECEDENTES QUE PERMITAN RECIBIR COTIZACIONES O CONSULTAR EL MERCADO POR LA NOVEDAD DE LA ACTIVIDAD, EN CUYO CASO PODRÁ ACUDIRSE A CUALQUIERA DE LAS HERRAMIENTAS QUE CONTEMPLA EL MANUAL DE CONTRATACIÓN DE LA ENTIDAD O AL EJERCICIO DE UN ESTUDIO QUE OFREZCA UNA BASE ECONÓMICA)</w:t>
            </w:r>
            <w:r>
              <w:rPr>
                <w:rFonts w:ascii="Arial Narrow" w:hAnsi="Arial Narrow" w:cs="Arial"/>
                <w:sz w:val="22"/>
                <w:szCs w:val="22"/>
              </w:rPr>
              <w:t xml:space="preserve"> </w:t>
            </w:r>
          </w:p>
        </w:tc>
      </w:tr>
      <w:tr w:rsidR="00FA5036" w:rsidRPr="00E2289F" w:rsidTr="000113A7">
        <w:trPr>
          <w:trHeight w:val="285"/>
        </w:trPr>
        <w:tc>
          <w:tcPr>
            <w:tcW w:w="5000" w:type="pct"/>
            <w:gridSpan w:val="2"/>
            <w:shd w:val="clear" w:color="auto" w:fill="D9D9D9"/>
          </w:tcPr>
          <w:p w:rsidR="00FA5036" w:rsidRPr="004A63EC" w:rsidRDefault="00EC43CB" w:rsidP="004A63EC">
            <w:pPr>
              <w:jc w:val="center"/>
              <w:rPr>
                <w:rFonts w:ascii="Arial Narrow" w:hAnsi="Arial Narrow" w:cs="Arial"/>
                <w:b/>
                <w:sz w:val="22"/>
                <w:szCs w:val="22"/>
              </w:rPr>
            </w:pPr>
            <w:r w:rsidRPr="00E2289F">
              <w:rPr>
                <w:rFonts w:ascii="Arial Narrow" w:hAnsi="Arial Narrow" w:cs="Arial"/>
                <w:b/>
                <w:sz w:val="22"/>
                <w:szCs w:val="22"/>
              </w:rPr>
              <w:lastRenderedPageBreak/>
              <w:t>15</w:t>
            </w:r>
            <w:r w:rsidR="00FA5036" w:rsidRPr="00E2289F">
              <w:rPr>
                <w:rFonts w:ascii="Arial Narrow" w:hAnsi="Arial Narrow" w:cs="Arial"/>
                <w:b/>
                <w:sz w:val="22"/>
                <w:szCs w:val="22"/>
              </w:rPr>
              <w:t>.</w:t>
            </w:r>
            <w:r w:rsidR="00EB4FB8">
              <w:rPr>
                <w:rFonts w:ascii="Arial Narrow" w:hAnsi="Arial Narrow" w:cs="Arial"/>
                <w:b/>
                <w:sz w:val="22"/>
                <w:szCs w:val="22"/>
              </w:rPr>
              <w:t xml:space="preserve"> </w:t>
            </w:r>
            <w:r w:rsidR="00FA5036" w:rsidRPr="00E2289F">
              <w:rPr>
                <w:rFonts w:ascii="Arial Narrow" w:hAnsi="Arial Narrow" w:cs="Arial"/>
                <w:b/>
                <w:sz w:val="22"/>
                <w:szCs w:val="22"/>
              </w:rPr>
              <w:t>ACUERDOS INTERNACIONALES Y TRATADOS DE LIBRE COMERCIO</w:t>
            </w:r>
          </w:p>
        </w:tc>
      </w:tr>
      <w:tr w:rsidR="00FA5036" w:rsidRPr="00E2289F" w:rsidTr="000113A7">
        <w:trPr>
          <w:trHeight w:val="959"/>
        </w:trPr>
        <w:tc>
          <w:tcPr>
            <w:tcW w:w="5000" w:type="pct"/>
            <w:gridSpan w:val="2"/>
          </w:tcPr>
          <w:p w:rsidR="00CC1F34" w:rsidRDefault="00CC1F34" w:rsidP="00B40592">
            <w:pPr>
              <w:autoSpaceDE w:val="0"/>
              <w:autoSpaceDN w:val="0"/>
              <w:adjustRightInd w:val="0"/>
              <w:jc w:val="both"/>
              <w:rPr>
                <w:rFonts w:ascii="Arial Narrow" w:hAnsi="Arial Narrow" w:cs="Arial Narrow"/>
                <w:sz w:val="22"/>
                <w:szCs w:val="22"/>
                <w:lang w:val="es-ES" w:eastAsia="es-ES"/>
              </w:rPr>
            </w:pPr>
          </w:p>
          <w:p w:rsidR="00FA5036" w:rsidRPr="00E2289F" w:rsidRDefault="00FA5036" w:rsidP="00B40592">
            <w:pPr>
              <w:autoSpaceDE w:val="0"/>
              <w:autoSpaceDN w:val="0"/>
              <w:adjustRightInd w:val="0"/>
              <w:jc w:val="both"/>
              <w:rPr>
                <w:rFonts w:ascii="Arial Narrow" w:hAnsi="Arial Narrow" w:cs="Arial"/>
                <w:sz w:val="22"/>
                <w:szCs w:val="22"/>
                <w:lang w:val="es-ES"/>
              </w:rPr>
            </w:pPr>
            <w:r w:rsidRPr="00E2289F">
              <w:rPr>
                <w:rFonts w:ascii="Arial Narrow" w:hAnsi="Arial Narrow" w:cs="Arial Narrow"/>
                <w:sz w:val="22"/>
                <w:szCs w:val="22"/>
                <w:lang w:val="es-ES" w:eastAsia="es-ES"/>
              </w:rPr>
              <w:t>De conformidad con lo establecido en el manual explicativo de los capítulos de contratación pública de los acuerdos comerciales negociados por Colombia para entidades contratantes, expedido por el Departamento Nacional de Planeación, por la modalidad de selección que aplica en este caso, la presente contratación no está cubierta por acuerdos internacionales o tratados de libre comercio.</w:t>
            </w:r>
          </w:p>
        </w:tc>
      </w:tr>
    </w:tbl>
    <w:p w:rsidR="00FC2F10" w:rsidRPr="00E2289F" w:rsidRDefault="00FC2F10"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8"/>
      </w:tblGrid>
      <w:tr w:rsidR="00FA5036" w:rsidRPr="00E2289F" w:rsidTr="000113A7">
        <w:tc>
          <w:tcPr>
            <w:tcW w:w="5000" w:type="pct"/>
            <w:tcBorders>
              <w:bottom w:val="single" w:sz="4" w:space="0" w:color="auto"/>
            </w:tcBorders>
            <w:shd w:val="clear" w:color="auto" w:fill="E6E6E6"/>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16</w:t>
            </w:r>
            <w:r w:rsidR="00FA5036" w:rsidRPr="00E2289F">
              <w:rPr>
                <w:rFonts w:ascii="Arial Narrow" w:hAnsi="Arial Narrow" w:cs="Arial"/>
                <w:b/>
                <w:sz w:val="22"/>
                <w:szCs w:val="22"/>
              </w:rPr>
              <w:t>.</w:t>
            </w:r>
            <w:r w:rsidR="00EB4FB8">
              <w:rPr>
                <w:rFonts w:ascii="Arial Narrow" w:hAnsi="Arial Narrow" w:cs="Arial"/>
                <w:b/>
                <w:sz w:val="22"/>
                <w:szCs w:val="22"/>
              </w:rPr>
              <w:t xml:space="preserve"> </w:t>
            </w:r>
            <w:r w:rsidR="00FA5036" w:rsidRPr="00E2289F">
              <w:rPr>
                <w:rFonts w:ascii="Arial Narrow" w:hAnsi="Arial Narrow" w:cs="Arial"/>
                <w:b/>
                <w:sz w:val="22"/>
                <w:szCs w:val="22"/>
              </w:rPr>
              <w:t>ANÁLISIS DE LOS RIESGOS DE LA CONTRATACIÓN</w:t>
            </w:r>
            <w:r w:rsidR="00FA5036" w:rsidRPr="00E2289F">
              <w:rPr>
                <w:rFonts w:ascii="Arial Narrow" w:hAnsi="Arial Narrow" w:cs="Arial"/>
                <w:b/>
                <w:sz w:val="22"/>
                <w:szCs w:val="22"/>
                <w:vertAlign w:val="superscript"/>
              </w:rPr>
              <w:t>3</w:t>
            </w:r>
          </w:p>
          <w:p w:rsidR="00FA5036" w:rsidRPr="004A63EC" w:rsidRDefault="00FA5036" w:rsidP="004A63EC">
            <w:pPr>
              <w:jc w:val="center"/>
              <w:rPr>
                <w:rFonts w:ascii="Arial Narrow" w:hAnsi="Arial Narrow" w:cs="Arial"/>
                <w:bCs/>
                <w:sz w:val="22"/>
                <w:szCs w:val="22"/>
              </w:rPr>
            </w:pPr>
            <w:r w:rsidRPr="00E2289F">
              <w:rPr>
                <w:rFonts w:ascii="Arial Narrow" w:hAnsi="Arial Narrow" w:cs="Arial"/>
                <w:bCs/>
                <w:sz w:val="22"/>
                <w:szCs w:val="22"/>
              </w:rPr>
              <w:t>(Indique y soporte la estimación, tipificación y asignación de riesgos previsibles)</w:t>
            </w:r>
          </w:p>
        </w:tc>
      </w:tr>
      <w:tr w:rsidR="00FA5036" w:rsidRPr="00E2289F" w:rsidTr="000113A7">
        <w:trPr>
          <w:trHeight w:val="237"/>
        </w:trPr>
        <w:tc>
          <w:tcPr>
            <w:tcW w:w="5000" w:type="pct"/>
            <w:tcBorders>
              <w:bottom w:val="single" w:sz="4" w:space="0" w:color="auto"/>
            </w:tcBorders>
          </w:tcPr>
          <w:p w:rsidR="00CC1F34" w:rsidRDefault="00CC1F34" w:rsidP="00CC1F34">
            <w:pPr>
              <w:jc w:val="both"/>
              <w:rPr>
                <w:rFonts w:ascii="Arial Narrow" w:hAnsi="Arial Narrow" w:cs="Arial"/>
                <w:b/>
                <w:sz w:val="22"/>
                <w:szCs w:val="22"/>
              </w:rPr>
            </w:pPr>
            <w:r>
              <w:rPr>
                <w:rFonts w:ascii="Arial Narrow" w:hAnsi="Arial Narrow" w:cs="Arial"/>
                <w:sz w:val="22"/>
                <w:szCs w:val="22"/>
              </w:rPr>
              <w:t>Se adjunta a los estudios previos el análisis del riesgo, respectivo.</w:t>
            </w:r>
            <w:r>
              <w:rPr>
                <w:rFonts w:ascii="Arial Narrow" w:hAnsi="Arial Narrow" w:cs="Arial"/>
                <w:b/>
                <w:sz w:val="22"/>
                <w:szCs w:val="22"/>
              </w:rPr>
              <w:t xml:space="preserve"> </w:t>
            </w:r>
          </w:p>
          <w:p w:rsidR="00473B4F" w:rsidRPr="00473B4F" w:rsidRDefault="00CC1F34" w:rsidP="00CC1F34">
            <w:pPr>
              <w:jc w:val="both"/>
              <w:rPr>
                <w:rFonts w:ascii="Arial Narrow" w:hAnsi="Arial Narrow" w:cs="Arial"/>
                <w:sz w:val="22"/>
                <w:szCs w:val="22"/>
              </w:rPr>
            </w:pPr>
            <w:r>
              <w:rPr>
                <w:rFonts w:ascii="Arial Narrow" w:hAnsi="Arial Narrow" w:cs="Arial"/>
                <w:b/>
                <w:sz w:val="22"/>
                <w:szCs w:val="22"/>
              </w:rPr>
              <w:t>Ver anexo 2 adjunto.</w:t>
            </w:r>
          </w:p>
        </w:tc>
      </w:tr>
    </w:tbl>
    <w:p w:rsidR="00610110" w:rsidRDefault="00FA5036" w:rsidP="001F7222">
      <w:pPr>
        <w:jc w:val="both"/>
        <w:rPr>
          <w:rFonts w:ascii="Arial Narrow" w:hAnsi="Arial Narrow" w:cs="Arial"/>
          <w:sz w:val="22"/>
          <w:szCs w:val="22"/>
        </w:rPr>
      </w:pPr>
      <w:r w:rsidRPr="00E2289F">
        <w:rPr>
          <w:rFonts w:ascii="Arial Narrow" w:hAnsi="Arial Narrow" w:cs="Arial"/>
          <w:b/>
          <w:sz w:val="22"/>
          <w:szCs w:val="22"/>
          <w:vertAlign w:val="superscript"/>
        </w:rPr>
        <w:t>3</w:t>
      </w:r>
      <w:r w:rsidRPr="00E2289F">
        <w:rPr>
          <w:rFonts w:ascii="Arial Narrow" w:hAnsi="Arial Narrow" w:cs="Arial"/>
          <w:sz w:val="22"/>
          <w:szCs w:val="22"/>
        </w:rPr>
        <w:t xml:space="preserve"> Se recomienda tener en cuenta los riesgos establecidos por la Entidad – Mapa de Riesgos.</w:t>
      </w:r>
    </w:p>
    <w:p w:rsidR="00610110" w:rsidRDefault="00610110"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8"/>
      </w:tblGrid>
      <w:tr w:rsidR="00CC1F34" w:rsidRPr="00E2289F" w:rsidTr="001C30B1">
        <w:tc>
          <w:tcPr>
            <w:tcW w:w="5000" w:type="pct"/>
            <w:tcBorders>
              <w:bottom w:val="single" w:sz="4" w:space="0" w:color="auto"/>
            </w:tcBorders>
            <w:shd w:val="clear" w:color="auto" w:fill="E6E6E6"/>
          </w:tcPr>
          <w:p w:rsidR="00CC1F34" w:rsidRPr="00CC1F34" w:rsidRDefault="00CC1F34" w:rsidP="00CC1F34">
            <w:pPr>
              <w:jc w:val="center"/>
              <w:rPr>
                <w:rFonts w:ascii="Arial Narrow" w:hAnsi="Arial Narrow" w:cs="Arial"/>
                <w:b/>
                <w:sz w:val="22"/>
                <w:szCs w:val="22"/>
              </w:rPr>
            </w:pPr>
            <w:r w:rsidRPr="00E2289F">
              <w:rPr>
                <w:rFonts w:ascii="Arial Narrow" w:hAnsi="Arial Narrow" w:cs="Arial"/>
                <w:b/>
                <w:sz w:val="22"/>
                <w:szCs w:val="22"/>
              </w:rPr>
              <w:t>1</w:t>
            </w:r>
            <w:r>
              <w:rPr>
                <w:rFonts w:ascii="Arial Narrow" w:hAnsi="Arial Narrow" w:cs="Arial"/>
                <w:b/>
                <w:sz w:val="22"/>
                <w:szCs w:val="22"/>
              </w:rPr>
              <w:t>7</w:t>
            </w:r>
            <w:r w:rsidRPr="00E2289F">
              <w:rPr>
                <w:rFonts w:ascii="Arial Narrow" w:hAnsi="Arial Narrow" w:cs="Arial"/>
                <w:b/>
                <w:sz w:val="22"/>
                <w:szCs w:val="22"/>
              </w:rPr>
              <w:t>.</w:t>
            </w:r>
            <w:r>
              <w:rPr>
                <w:rFonts w:ascii="Arial Narrow" w:hAnsi="Arial Narrow" w:cs="Arial"/>
                <w:b/>
                <w:sz w:val="22"/>
                <w:szCs w:val="22"/>
              </w:rPr>
              <w:t xml:space="preserve"> ANÁLISIS DEL SECTOR ECONÓMICO</w:t>
            </w:r>
          </w:p>
        </w:tc>
      </w:tr>
      <w:tr w:rsidR="00CC1F34" w:rsidRPr="00E2289F" w:rsidTr="001C30B1">
        <w:trPr>
          <w:trHeight w:val="237"/>
        </w:trPr>
        <w:tc>
          <w:tcPr>
            <w:tcW w:w="5000" w:type="pct"/>
            <w:tcBorders>
              <w:bottom w:val="single" w:sz="4" w:space="0" w:color="auto"/>
            </w:tcBorders>
          </w:tcPr>
          <w:p w:rsidR="00CC1F34" w:rsidRDefault="00CC1F34" w:rsidP="00CC1F34">
            <w:pPr>
              <w:spacing w:line="276" w:lineRule="auto"/>
              <w:jc w:val="both"/>
              <w:rPr>
                <w:rFonts w:ascii="Arial Narrow" w:hAnsi="Arial Narrow" w:cs="Arial"/>
                <w:b/>
                <w:sz w:val="22"/>
                <w:szCs w:val="22"/>
              </w:rPr>
            </w:pPr>
            <w:r>
              <w:rPr>
                <w:rFonts w:ascii="Arial Narrow" w:hAnsi="Arial Narrow" w:cs="Arial"/>
                <w:sz w:val="22"/>
                <w:szCs w:val="22"/>
              </w:rPr>
              <w:t>Se adjunta a los estudios previos el análisis del sector, respectivo.</w:t>
            </w:r>
            <w:r>
              <w:rPr>
                <w:rFonts w:ascii="Arial Narrow" w:hAnsi="Arial Narrow" w:cs="Arial"/>
                <w:b/>
                <w:sz w:val="22"/>
                <w:szCs w:val="22"/>
              </w:rPr>
              <w:t xml:space="preserve"> </w:t>
            </w:r>
          </w:p>
          <w:p w:rsidR="00CC1F34" w:rsidRPr="00473B4F" w:rsidRDefault="00CC1F34" w:rsidP="00CC1F34">
            <w:pPr>
              <w:jc w:val="both"/>
              <w:rPr>
                <w:rFonts w:ascii="Arial Narrow" w:hAnsi="Arial Narrow" w:cs="Arial"/>
                <w:sz w:val="22"/>
                <w:szCs w:val="22"/>
              </w:rPr>
            </w:pPr>
            <w:r>
              <w:rPr>
                <w:rFonts w:ascii="Arial Narrow" w:hAnsi="Arial Narrow" w:cs="Arial"/>
                <w:b/>
                <w:sz w:val="22"/>
                <w:szCs w:val="22"/>
              </w:rPr>
              <w:t>Ver anexo 1 adjunto.</w:t>
            </w:r>
          </w:p>
        </w:tc>
      </w:tr>
    </w:tbl>
    <w:p w:rsidR="00CC1F34" w:rsidRDefault="00CC1F34"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73"/>
        <w:gridCol w:w="2348"/>
        <w:gridCol w:w="2721"/>
        <w:gridCol w:w="4606"/>
      </w:tblGrid>
      <w:tr w:rsidR="00FA5036" w:rsidRPr="00E2289F" w:rsidTr="00474C95">
        <w:tc>
          <w:tcPr>
            <w:tcW w:w="5000" w:type="pct"/>
            <w:gridSpan w:val="4"/>
            <w:tcBorders>
              <w:bottom w:val="single" w:sz="4" w:space="0" w:color="auto"/>
            </w:tcBorders>
            <w:shd w:val="clear" w:color="auto" w:fill="FFFFFF" w:themeFill="background1"/>
          </w:tcPr>
          <w:p w:rsidR="00FA5036" w:rsidRPr="00B91457" w:rsidRDefault="00EC43CB" w:rsidP="00473B4F">
            <w:pPr>
              <w:jc w:val="center"/>
              <w:rPr>
                <w:rFonts w:ascii="Arial Narrow" w:hAnsi="Arial Narrow" w:cs="Arial"/>
                <w:b/>
                <w:sz w:val="22"/>
                <w:szCs w:val="22"/>
                <w:vertAlign w:val="superscript"/>
              </w:rPr>
            </w:pPr>
            <w:r w:rsidRPr="00E2289F">
              <w:rPr>
                <w:rFonts w:ascii="Arial Narrow" w:hAnsi="Arial Narrow" w:cs="Arial"/>
                <w:b/>
                <w:sz w:val="22"/>
                <w:szCs w:val="22"/>
              </w:rPr>
              <w:t>1</w:t>
            </w:r>
            <w:r w:rsidR="00473B4F">
              <w:rPr>
                <w:rFonts w:ascii="Arial Narrow" w:hAnsi="Arial Narrow" w:cs="Arial"/>
                <w:b/>
                <w:sz w:val="22"/>
                <w:szCs w:val="22"/>
              </w:rPr>
              <w:t>7</w:t>
            </w:r>
            <w:r w:rsidR="00FA5036" w:rsidRPr="00E2289F">
              <w:rPr>
                <w:rFonts w:ascii="Arial Narrow" w:hAnsi="Arial Narrow" w:cs="Arial"/>
                <w:b/>
                <w:sz w:val="22"/>
                <w:szCs w:val="22"/>
              </w:rPr>
              <w:t>.</w:t>
            </w:r>
            <w:r w:rsidR="00473B4F">
              <w:rPr>
                <w:rFonts w:ascii="Arial Narrow" w:hAnsi="Arial Narrow" w:cs="Arial"/>
                <w:b/>
                <w:sz w:val="22"/>
                <w:szCs w:val="22"/>
              </w:rPr>
              <w:t xml:space="preserve"> </w:t>
            </w:r>
            <w:r w:rsidR="00FA5036" w:rsidRPr="00E2289F">
              <w:rPr>
                <w:rFonts w:ascii="Arial Narrow" w:hAnsi="Arial Narrow" w:cs="Arial"/>
                <w:b/>
                <w:sz w:val="22"/>
                <w:szCs w:val="22"/>
              </w:rPr>
              <w:t xml:space="preserve">GARANTÍAS A EXIGIR AL CONTRATISTA </w:t>
            </w:r>
            <w:r w:rsidR="00B91457">
              <w:rPr>
                <w:rFonts w:ascii="Arial Narrow" w:hAnsi="Arial Narrow" w:cs="Arial"/>
                <w:b/>
                <w:sz w:val="22"/>
                <w:szCs w:val="22"/>
                <w:vertAlign w:val="superscript"/>
              </w:rPr>
              <w:t>4</w:t>
            </w:r>
          </w:p>
        </w:tc>
      </w:tr>
      <w:tr w:rsidR="00FA5036" w:rsidRPr="00E2289F" w:rsidTr="00474C95">
        <w:trPr>
          <w:trHeight w:val="714"/>
        </w:trPr>
        <w:tc>
          <w:tcPr>
            <w:tcW w:w="5000" w:type="pct"/>
            <w:gridSpan w:val="4"/>
            <w:tcBorders>
              <w:bottom w:val="single" w:sz="4" w:space="0" w:color="auto"/>
            </w:tcBorders>
            <w:shd w:val="clear" w:color="auto" w:fill="FFFFFF" w:themeFill="background1"/>
          </w:tcPr>
          <w:p w:rsidR="00126EEA" w:rsidRPr="00E2289F" w:rsidRDefault="00126EEA" w:rsidP="00126EEA">
            <w:pPr>
              <w:jc w:val="both"/>
              <w:rPr>
                <w:rFonts w:ascii="Arial Narrow" w:hAnsi="Arial Narrow" w:cs="Arial"/>
                <w:b/>
                <w:color w:val="FF0000"/>
                <w:sz w:val="22"/>
                <w:szCs w:val="22"/>
              </w:rPr>
            </w:pPr>
          </w:p>
          <w:p w:rsidR="00126EEA" w:rsidRPr="00E2289F" w:rsidRDefault="00126EEA" w:rsidP="00B91457">
            <w:pPr>
              <w:jc w:val="both"/>
              <w:rPr>
                <w:rFonts w:ascii="Arial Narrow" w:hAnsi="Arial Narrow"/>
                <w:sz w:val="22"/>
                <w:szCs w:val="22"/>
              </w:rPr>
            </w:pPr>
            <w:r w:rsidRPr="00E2289F">
              <w:rPr>
                <w:rFonts w:ascii="Arial Narrow" w:hAnsi="Arial Narrow" w:cs="Andalus"/>
                <w:sz w:val="22"/>
                <w:szCs w:val="22"/>
                <w:lang w:val="es-ES_tradnl"/>
              </w:rPr>
              <w:t xml:space="preserve">De acuerdo con lo dispuesto en la Ley 80 de 1993, Ley 1150 de 2007 y </w:t>
            </w:r>
            <w:r w:rsidRPr="00E2289F">
              <w:rPr>
                <w:rFonts w:ascii="Arial Narrow" w:hAnsi="Arial Narrow"/>
                <w:sz w:val="22"/>
                <w:szCs w:val="22"/>
                <w:lang w:val="es-ES_tradnl"/>
              </w:rPr>
              <w:t>lo dispuesto en la Ley 80 de 1993, Ley 1150 de 2007 y el Decreto 1082 de 2015, a garantizar el cumplimiento de las obligaciones surgidas a favor del INSTITUTO, con ocasión de la ejecución del presente contrato y de su liquidación a través de cualquiera de los mecanismos de cobertura del riesgo señalados en la Subsección 1 “</w:t>
            </w:r>
            <w:r w:rsidRPr="00E2289F">
              <w:rPr>
                <w:rFonts w:ascii="Arial Narrow" w:hAnsi="Arial Narrow"/>
                <w:i/>
                <w:sz w:val="22"/>
                <w:szCs w:val="22"/>
                <w:lang w:val="es-ES_tradnl"/>
              </w:rPr>
              <w:t>GEN</w:t>
            </w:r>
            <w:r w:rsidR="001F7222">
              <w:rPr>
                <w:rFonts w:ascii="Arial Narrow" w:hAnsi="Arial Narrow"/>
                <w:i/>
                <w:sz w:val="22"/>
                <w:szCs w:val="22"/>
                <w:lang w:val="es-ES_tradnl"/>
              </w:rPr>
              <w:t>E</w:t>
            </w:r>
            <w:r w:rsidRPr="00E2289F">
              <w:rPr>
                <w:rFonts w:ascii="Arial Narrow" w:hAnsi="Arial Narrow"/>
                <w:i/>
                <w:sz w:val="22"/>
                <w:szCs w:val="22"/>
                <w:lang w:val="es-ES_tradnl"/>
              </w:rPr>
              <w:t>RALIDADES</w:t>
            </w:r>
            <w:r w:rsidRPr="00E2289F">
              <w:rPr>
                <w:rFonts w:ascii="Arial Narrow" w:hAnsi="Arial Narrow"/>
                <w:sz w:val="22"/>
                <w:szCs w:val="22"/>
                <w:lang w:val="es-ES_tradnl"/>
              </w:rPr>
              <w:t>” de la Sección 3 “</w:t>
            </w:r>
            <w:r w:rsidRPr="00E2289F">
              <w:rPr>
                <w:rFonts w:ascii="Arial Narrow" w:hAnsi="Arial Narrow"/>
                <w:i/>
                <w:sz w:val="22"/>
                <w:szCs w:val="22"/>
                <w:lang w:val="es-ES_tradnl"/>
              </w:rPr>
              <w:t>GARANTÍAS</w:t>
            </w:r>
            <w:r w:rsidRPr="00E2289F">
              <w:rPr>
                <w:rFonts w:ascii="Arial Narrow" w:hAnsi="Arial Narrow"/>
                <w:sz w:val="22"/>
                <w:szCs w:val="22"/>
                <w:lang w:val="es-ES_tradnl"/>
              </w:rPr>
              <w:t>” de la Capitulo 1 “</w:t>
            </w:r>
            <w:r w:rsidRPr="00E2289F">
              <w:rPr>
                <w:rFonts w:ascii="Arial Narrow" w:hAnsi="Arial Narrow"/>
                <w:i/>
                <w:sz w:val="22"/>
                <w:szCs w:val="22"/>
                <w:lang w:val="es-ES_tradnl"/>
              </w:rPr>
              <w:t>SISTEMAS DE COMPRAS Y CONTRATACIÓN</w:t>
            </w:r>
            <w:r w:rsidRPr="00E2289F">
              <w:rPr>
                <w:rFonts w:ascii="Arial Narrow" w:hAnsi="Arial Narrow"/>
                <w:sz w:val="22"/>
                <w:szCs w:val="22"/>
                <w:lang w:val="es-ES_tradnl"/>
              </w:rPr>
              <w:t>” y Título 1 “</w:t>
            </w:r>
            <w:r w:rsidRPr="00E2289F">
              <w:rPr>
                <w:rFonts w:ascii="Arial Narrow" w:hAnsi="Arial Narrow"/>
                <w:i/>
                <w:sz w:val="22"/>
                <w:szCs w:val="22"/>
                <w:lang w:val="es-ES_tradnl"/>
              </w:rPr>
              <w:t>CONTRATACIÓN ESTATAL</w:t>
            </w:r>
            <w:r w:rsidRPr="00E2289F">
              <w:rPr>
                <w:rFonts w:ascii="Arial Narrow" w:hAnsi="Arial Narrow"/>
                <w:sz w:val="22"/>
                <w:szCs w:val="22"/>
                <w:lang w:val="es-ES_tradnl"/>
              </w:rPr>
              <w:t>” de la Parte 2 “</w:t>
            </w:r>
            <w:r w:rsidRPr="00E2289F">
              <w:rPr>
                <w:rFonts w:ascii="Arial Narrow" w:hAnsi="Arial Narrow"/>
                <w:i/>
                <w:sz w:val="22"/>
                <w:szCs w:val="22"/>
                <w:lang w:val="es-ES_tradnl"/>
              </w:rPr>
              <w:t>REGLAMENTACIONES</w:t>
            </w:r>
            <w:r w:rsidRPr="00E2289F">
              <w:rPr>
                <w:rFonts w:ascii="Arial Narrow" w:hAnsi="Arial Narrow"/>
                <w:sz w:val="22"/>
                <w:szCs w:val="22"/>
                <w:lang w:val="es-ES_tradnl"/>
              </w:rPr>
              <w:t xml:space="preserve">” </w:t>
            </w:r>
            <w:r w:rsidRPr="00E2289F">
              <w:rPr>
                <w:rFonts w:ascii="Arial Narrow" w:hAnsi="Arial Narrow"/>
                <w:sz w:val="22"/>
                <w:szCs w:val="22"/>
              </w:rPr>
              <w:t xml:space="preserve">del </w:t>
            </w:r>
            <w:r w:rsidRPr="00E2289F">
              <w:rPr>
                <w:rFonts w:ascii="Arial Narrow" w:hAnsi="Arial Narrow"/>
                <w:sz w:val="22"/>
                <w:szCs w:val="22"/>
                <w:lang w:val="es-ES_tradnl"/>
              </w:rPr>
              <w:t>del Libro 2 “RÉGIMEN REGLAMENTARIO DEL SECTOR ADMINISTRATIVO DE PLANEACIÓN NACIONAL” del</w:t>
            </w:r>
            <w:r w:rsidRPr="00E2289F">
              <w:rPr>
                <w:rFonts w:ascii="Arial Narrow" w:hAnsi="Arial Narrow"/>
                <w:sz w:val="22"/>
                <w:szCs w:val="22"/>
              </w:rPr>
              <w:t xml:space="preserve"> Decreto 1082 de 2015, en aras de salvaguardar el interés público ante un eventual incumplimiento, se requerirá la constitución de garantías respecto de los amparos de cumplimiento y calidad del servicio</w:t>
            </w:r>
            <w:r w:rsidRPr="00E2289F">
              <w:rPr>
                <w:rFonts w:ascii="Arial Narrow" w:hAnsi="Arial Narrow" w:cs="Andalus"/>
                <w:sz w:val="22"/>
                <w:szCs w:val="22"/>
              </w:rPr>
              <w:t xml:space="preserve">, </w:t>
            </w:r>
            <w:r w:rsidRPr="00E2289F">
              <w:rPr>
                <w:rFonts w:ascii="Arial Narrow" w:hAnsi="Arial Narrow"/>
                <w:sz w:val="22"/>
                <w:szCs w:val="22"/>
              </w:rPr>
              <w:t>según lo siguiente:</w:t>
            </w:r>
          </w:p>
          <w:p w:rsidR="00126EEA" w:rsidRPr="00E2289F" w:rsidRDefault="00126EEA" w:rsidP="00126EEA">
            <w:pPr>
              <w:ind w:left="360"/>
              <w:jc w:val="both"/>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655"/>
              <w:gridCol w:w="2656"/>
              <w:gridCol w:w="2656"/>
            </w:tblGrid>
            <w:tr w:rsidR="00126EEA" w:rsidRPr="00E2289F" w:rsidTr="001F7222">
              <w:tc>
                <w:tcPr>
                  <w:tcW w:w="1250" w:type="pct"/>
                  <w:vAlign w:val="center"/>
                </w:tcPr>
                <w:p w:rsidR="00126EEA" w:rsidRPr="00E2289F" w:rsidRDefault="00126EEA" w:rsidP="00CE55AA">
                  <w:pPr>
                    <w:jc w:val="center"/>
                    <w:rPr>
                      <w:rFonts w:ascii="Arial Narrow" w:hAnsi="Arial Narrow" w:cs="Arial"/>
                      <w:b/>
                      <w:sz w:val="22"/>
                      <w:szCs w:val="22"/>
                    </w:rPr>
                  </w:pPr>
                  <w:r w:rsidRPr="00E2289F">
                    <w:rPr>
                      <w:rFonts w:ascii="Arial Narrow" w:hAnsi="Arial Narrow" w:cs="Arial"/>
                      <w:b/>
                      <w:sz w:val="22"/>
                      <w:szCs w:val="22"/>
                    </w:rPr>
                    <w:t>Tipo o Clase de garantía</w:t>
                  </w:r>
                </w:p>
              </w:tc>
              <w:tc>
                <w:tcPr>
                  <w:tcW w:w="1250" w:type="pct"/>
                  <w:vAlign w:val="center"/>
                </w:tcPr>
                <w:p w:rsidR="00126EEA" w:rsidRPr="00E2289F" w:rsidRDefault="00126EEA" w:rsidP="00CE55AA">
                  <w:pPr>
                    <w:jc w:val="center"/>
                    <w:rPr>
                      <w:rFonts w:ascii="Arial Narrow" w:hAnsi="Arial Narrow" w:cs="Arial"/>
                      <w:b/>
                      <w:sz w:val="22"/>
                      <w:szCs w:val="22"/>
                    </w:rPr>
                  </w:pPr>
                  <w:r w:rsidRPr="00E2289F">
                    <w:rPr>
                      <w:rFonts w:ascii="Arial Narrow" w:hAnsi="Arial Narrow" w:cs="Arial"/>
                      <w:b/>
                      <w:sz w:val="22"/>
                      <w:szCs w:val="22"/>
                    </w:rPr>
                    <w:t>Cobertura o Niveles de amparo</w:t>
                  </w:r>
                </w:p>
              </w:tc>
              <w:tc>
                <w:tcPr>
                  <w:tcW w:w="1250" w:type="pct"/>
                  <w:vAlign w:val="center"/>
                </w:tcPr>
                <w:p w:rsidR="00126EEA" w:rsidRPr="00E2289F" w:rsidRDefault="00126EEA" w:rsidP="00CE55AA">
                  <w:pPr>
                    <w:jc w:val="center"/>
                    <w:rPr>
                      <w:rFonts w:ascii="Arial Narrow" w:hAnsi="Arial Narrow" w:cs="Arial"/>
                      <w:b/>
                      <w:sz w:val="22"/>
                      <w:szCs w:val="22"/>
                    </w:rPr>
                  </w:pPr>
                  <w:r w:rsidRPr="00E2289F">
                    <w:rPr>
                      <w:rFonts w:ascii="Arial Narrow" w:hAnsi="Arial Narrow" w:cs="Arial"/>
                      <w:b/>
                      <w:sz w:val="22"/>
                      <w:szCs w:val="22"/>
                    </w:rPr>
                    <w:t>Valores</w:t>
                  </w:r>
                </w:p>
              </w:tc>
              <w:tc>
                <w:tcPr>
                  <w:tcW w:w="1250" w:type="pct"/>
                  <w:vAlign w:val="center"/>
                </w:tcPr>
                <w:p w:rsidR="00126EEA" w:rsidRPr="00E2289F" w:rsidRDefault="00126EEA" w:rsidP="00CE55AA">
                  <w:pPr>
                    <w:jc w:val="center"/>
                    <w:rPr>
                      <w:rFonts w:ascii="Arial Narrow" w:hAnsi="Arial Narrow" w:cs="Arial"/>
                      <w:b/>
                      <w:sz w:val="22"/>
                      <w:szCs w:val="22"/>
                    </w:rPr>
                  </w:pPr>
                  <w:r w:rsidRPr="00E2289F">
                    <w:rPr>
                      <w:rFonts w:ascii="Arial Narrow" w:hAnsi="Arial Narrow" w:cs="Arial"/>
                      <w:b/>
                      <w:sz w:val="22"/>
                      <w:szCs w:val="22"/>
                    </w:rPr>
                    <w:t>Tiempo/Etapa</w:t>
                  </w:r>
                </w:p>
                <w:p w:rsidR="00126EEA" w:rsidRPr="00E2289F" w:rsidRDefault="00126EEA" w:rsidP="00CE55AA">
                  <w:pPr>
                    <w:jc w:val="center"/>
                    <w:rPr>
                      <w:rFonts w:ascii="Arial Narrow" w:hAnsi="Arial Narrow" w:cs="Arial"/>
                      <w:b/>
                      <w:sz w:val="22"/>
                      <w:szCs w:val="22"/>
                    </w:rPr>
                  </w:pPr>
                </w:p>
              </w:tc>
            </w:tr>
            <w:tr w:rsidR="00126EEA" w:rsidRPr="00E2289F" w:rsidTr="001F7222">
              <w:tc>
                <w:tcPr>
                  <w:tcW w:w="1250" w:type="pct"/>
                  <w:vAlign w:val="center"/>
                </w:tcPr>
                <w:p w:rsidR="00126EEA" w:rsidRPr="00D01EF1" w:rsidRDefault="00126EEA" w:rsidP="00CE55AA">
                  <w:pPr>
                    <w:jc w:val="both"/>
                    <w:rPr>
                      <w:rFonts w:ascii="Arial Narrow" w:hAnsi="Arial Narrow" w:cs="Arial"/>
                      <w:b/>
                      <w:sz w:val="22"/>
                      <w:szCs w:val="22"/>
                      <w:highlight w:val="lightGray"/>
                    </w:rPr>
                  </w:pPr>
                  <w:r w:rsidRPr="00D01EF1">
                    <w:rPr>
                      <w:rFonts w:ascii="Arial Narrow" w:hAnsi="Arial Narrow" w:cs="Arial"/>
                      <w:b/>
                      <w:sz w:val="22"/>
                      <w:szCs w:val="22"/>
                      <w:highlight w:val="lightGray"/>
                    </w:rPr>
                    <w:t xml:space="preserve">Garantía </w:t>
                  </w:r>
                </w:p>
              </w:tc>
              <w:tc>
                <w:tcPr>
                  <w:tcW w:w="1250" w:type="pct"/>
                  <w:vAlign w:val="center"/>
                </w:tcPr>
                <w:p w:rsidR="00126EEA" w:rsidRPr="00D01EF1" w:rsidRDefault="00126EEA" w:rsidP="00CE55AA">
                  <w:pPr>
                    <w:jc w:val="both"/>
                    <w:rPr>
                      <w:rFonts w:ascii="Arial Narrow" w:hAnsi="Arial Narrow" w:cs="Arial"/>
                      <w:sz w:val="22"/>
                      <w:szCs w:val="22"/>
                      <w:highlight w:val="lightGray"/>
                    </w:rPr>
                  </w:pPr>
                  <w:r w:rsidRPr="00D01EF1">
                    <w:rPr>
                      <w:rFonts w:ascii="Arial Narrow" w:hAnsi="Arial Narrow" w:cs="Arial"/>
                      <w:sz w:val="22"/>
                      <w:szCs w:val="22"/>
                      <w:highlight w:val="lightGray"/>
                    </w:rPr>
                    <w:t xml:space="preserve">Cumplimiento </w:t>
                  </w:r>
                </w:p>
              </w:tc>
              <w:tc>
                <w:tcPr>
                  <w:tcW w:w="1250" w:type="pct"/>
                  <w:vAlign w:val="center"/>
                </w:tcPr>
                <w:p w:rsidR="00126EEA" w:rsidRPr="00D01EF1" w:rsidRDefault="00126EEA" w:rsidP="00CE55AA">
                  <w:pPr>
                    <w:jc w:val="both"/>
                    <w:rPr>
                      <w:rFonts w:ascii="Arial Narrow" w:hAnsi="Arial Narrow" w:cs="Arial"/>
                      <w:sz w:val="22"/>
                      <w:szCs w:val="22"/>
                      <w:highlight w:val="lightGray"/>
                    </w:rPr>
                  </w:pPr>
                  <w:r w:rsidRPr="00D01EF1">
                    <w:rPr>
                      <w:rFonts w:ascii="Arial Narrow" w:hAnsi="Arial Narrow" w:cs="Arial"/>
                      <w:sz w:val="22"/>
                      <w:szCs w:val="22"/>
                      <w:highlight w:val="lightGray"/>
                    </w:rPr>
                    <w:t>20% del valor del contrato</w:t>
                  </w:r>
                </w:p>
              </w:tc>
              <w:tc>
                <w:tcPr>
                  <w:tcW w:w="1250" w:type="pct"/>
                  <w:vAlign w:val="center"/>
                </w:tcPr>
                <w:p w:rsidR="00126EEA" w:rsidRPr="00D01EF1" w:rsidRDefault="00126EEA" w:rsidP="00CE55AA">
                  <w:pPr>
                    <w:jc w:val="both"/>
                    <w:rPr>
                      <w:rFonts w:ascii="Arial Narrow" w:hAnsi="Arial Narrow" w:cs="Arial"/>
                      <w:b/>
                      <w:sz w:val="22"/>
                      <w:szCs w:val="22"/>
                      <w:highlight w:val="lightGray"/>
                    </w:rPr>
                  </w:pPr>
                  <w:r w:rsidRPr="00D01EF1">
                    <w:rPr>
                      <w:rFonts w:ascii="Arial Narrow" w:hAnsi="Arial Narrow" w:cs="Arial"/>
                      <w:sz w:val="22"/>
                      <w:szCs w:val="22"/>
                      <w:highlight w:val="lightGray"/>
                    </w:rPr>
                    <w:t>Durante la vigencia del contrato y seis (6) meses más</w:t>
                  </w:r>
                </w:p>
              </w:tc>
            </w:tr>
            <w:tr w:rsidR="00126EEA" w:rsidRPr="00E2289F" w:rsidTr="001F7222">
              <w:tc>
                <w:tcPr>
                  <w:tcW w:w="1250" w:type="pct"/>
                  <w:vAlign w:val="center"/>
                </w:tcPr>
                <w:p w:rsidR="00126EEA" w:rsidRPr="00D01EF1" w:rsidRDefault="00126EEA" w:rsidP="001F7222">
                  <w:pPr>
                    <w:jc w:val="both"/>
                    <w:rPr>
                      <w:rFonts w:ascii="Arial Narrow" w:hAnsi="Arial Narrow" w:cs="Arial"/>
                      <w:b/>
                      <w:sz w:val="22"/>
                      <w:szCs w:val="22"/>
                      <w:highlight w:val="lightGray"/>
                    </w:rPr>
                  </w:pPr>
                  <w:r w:rsidRPr="00D01EF1">
                    <w:rPr>
                      <w:rFonts w:ascii="Arial Narrow" w:hAnsi="Arial Narrow" w:cs="Arial"/>
                      <w:b/>
                      <w:sz w:val="22"/>
                      <w:szCs w:val="22"/>
                      <w:highlight w:val="lightGray"/>
                    </w:rPr>
                    <w:t>Garantía</w:t>
                  </w:r>
                </w:p>
              </w:tc>
              <w:tc>
                <w:tcPr>
                  <w:tcW w:w="1250" w:type="pct"/>
                  <w:vAlign w:val="center"/>
                </w:tcPr>
                <w:p w:rsidR="00126EEA" w:rsidRPr="00D01EF1" w:rsidRDefault="00126EEA" w:rsidP="00CE55AA">
                  <w:pPr>
                    <w:jc w:val="both"/>
                    <w:rPr>
                      <w:rFonts w:ascii="Arial Narrow" w:hAnsi="Arial Narrow" w:cs="Arial"/>
                      <w:sz w:val="22"/>
                      <w:szCs w:val="22"/>
                      <w:highlight w:val="lightGray"/>
                    </w:rPr>
                  </w:pPr>
                  <w:r w:rsidRPr="00D01EF1">
                    <w:rPr>
                      <w:rFonts w:ascii="Arial Narrow" w:hAnsi="Arial Narrow" w:cs="Arial"/>
                      <w:sz w:val="22"/>
                      <w:szCs w:val="22"/>
                      <w:highlight w:val="lightGray"/>
                    </w:rPr>
                    <w:t xml:space="preserve">Calidad </w:t>
                  </w:r>
                </w:p>
              </w:tc>
              <w:tc>
                <w:tcPr>
                  <w:tcW w:w="1250" w:type="pct"/>
                  <w:vAlign w:val="center"/>
                </w:tcPr>
                <w:p w:rsidR="00126EEA" w:rsidRPr="00D01EF1" w:rsidRDefault="00126EEA" w:rsidP="00CE55AA">
                  <w:pPr>
                    <w:jc w:val="both"/>
                    <w:rPr>
                      <w:rFonts w:ascii="Arial Narrow" w:hAnsi="Arial Narrow" w:cs="Arial"/>
                      <w:sz w:val="22"/>
                      <w:szCs w:val="22"/>
                      <w:highlight w:val="lightGray"/>
                    </w:rPr>
                  </w:pPr>
                  <w:r w:rsidRPr="00D01EF1">
                    <w:rPr>
                      <w:rFonts w:ascii="Arial Narrow" w:hAnsi="Arial Narrow" w:cs="Arial"/>
                      <w:sz w:val="22"/>
                      <w:szCs w:val="22"/>
                      <w:highlight w:val="lightGray"/>
                    </w:rPr>
                    <w:t>20% del valor del contrato</w:t>
                  </w:r>
                </w:p>
              </w:tc>
              <w:tc>
                <w:tcPr>
                  <w:tcW w:w="1250" w:type="pct"/>
                  <w:vAlign w:val="center"/>
                </w:tcPr>
                <w:p w:rsidR="00126EEA" w:rsidRPr="00D01EF1" w:rsidRDefault="00126EEA" w:rsidP="001F7222">
                  <w:pPr>
                    <w:jc w:val="both"/>
                    <w:rPr>
                      <w:rFonts w:ascii="Arial Narrow" w:hAnsi="Arial Narrow" w:cs="Arial"/>
                      <w:b/>
                      <w:sz w:val="22"/>
                      <w:szCs w:val="22"/>
                      <w:highlight w:val="lightGray"/>
                    </w:rPr>
                  </w:pPr>
                  <w:r w:rsidRPr="00D01EF1">
                    <w:rPr>
                      <w:rFonts w:ascii="Arial Narrow" w:hAnsi="Arial Narrow" w:cs="Arial"/>
                      <w:sz w:val="22"/>
                      <w:szCs w:val="22"/>
                      <w:highlight w:val="lightGray"/>
                    </w:rPr>
                    <w:t xml:space="preserve">Durante la vigencia del contrato y </w:t>
                  </w:r>
                  <w:r w:rsidR="001F7222" w:rsidRPr="00D01EF1">
                    <w:rPr>
                      <w:rFonts w:ascii="Arial Narrow" w:hAnsi="Arial Narrow" w:cs="Arial"/>
                      <w:sz w:val="22"/>
                      <w:szCs w:val="22"/>
                      <w:highlight w:val="lightGray"/>
                    </w:rPr>
                    <w:t>un</w:t>
                  </w:r>
                  <w:r w:rsidRPr="00D01EF1">
                    <w:rPr>
                      <w:rFonts w:ascii="Arial Narrow" w:hAnsi="Arial Narrow" w:cs="Arial"/>
                      <w:sz w:val="22"/>
                      <w:szCs w:val="22"/>
                      <w:highlight w:val="lightGray"/>
                    </w:rPr>
                    <w:t xml:space="preserve"> (</w:t>
                  </w:r>
                  <w:r w:rsidR="001F7222" w:rsidRPr="00D01EF1">
                    <w:rPr>
                      <w:rFonts w:ascii="Arial Narrow" w:hAnsi="Arial Narrow" w:cs="Arial"/>
                      <w:sz w:val="22"/>
                      <w:szCs w:val="22"/>
                      <w:highlight w:val="lightGray"/>
                    </w:rPr>
                    <w:t>1</w:t>
                  </w:r>
                  <w:r w:rsidRPr="00D01EF1">
                    <w:rPr>
                      <w:rFonts w:ascii="Arial Narrow" w:hAnsi="Arial Narrow" w:cs="Arial"/>
                      <w:sz w:val="22"/>
                      <w:szCs w:val="22"/>
                      <w:highlight w:val="lightGray"/>
                    </w:rPr>
                    <w:t xml:space="preserve">) </w:t>
                  </w:r>
                  <w:r w:rsidR="001F7222" w:rsidRPr="00D01EF1">
                    <w:rPr>
                      <w:rFonts w:ascii="Arial Narrow" w:hAnsi="Arial Narrow" w:cs="Arial"/>
                      <w:sz w:val="22"/>
                      <w:szCs w:val="22"/>
                      <w:highlight w:val="lightGray"/>
                    </w:rPr>
                    <w:t>año</w:t>
                  </w:r>
                  <w:r w:rsidRPr="00D01EF1">
                    <w:rPr>
                      <w:rFonts w:ascii="Arial Narrow" w:hAnsi="Arial Narrow" w:cs="Arial"/>
                      <w:sz w:val="22"/>
                      <w:szCs w:val="22"/>
                      <w:highlight w:val="lightGray"/>
                    </w:rPr>
                    <w:t xml:space="preserve"> más</w:t>
                  </w:r>
                </w:p>
              </w:tc>
            </w:tr>
            <w:tr w:rsidR="00126EEA" w:rsidRPr="00E2289F" w:rsidTr="000113A7">
              <w:tc>
                <w:tcPr>
                  <w:tcW w:w="1250" w:type="pct"/>
                </w:tcPr>
                <w:p w:rsidR="00126EEA" w:rsidRPr="007E01CD" w:rsidRDefault="00126EEA" w:rsidP="00CE55AA">
                  <w:pPr>
                    <w:jc w:val="both"/>
                    <w:rPr>
                      <w:rFonts w:ascii="Arial Narrow" w:hAnsi="Arial Narrow" w:cs="Arial"/>
                      <w:b/>
                      <w:color w:val="808080" w:themeColor="background1" w:themeShade="80"/>
                      <w:sz w:val="22"/>
                      <w:szCs w:val="22"/>
                    </w:rPr>
                  </w:pPr>
                </w:p>
              </w:tc>
              <w:tc>
                <w:tcPr>
                  <w:tcW w:w="1250" w:type="pct"/>
                </w:tcPr>
                <w:p w:rsidR="00126EEA" w:rsidRPr="007E01CD" w:rsidRDefault="00126EEA" w:rsidP="00CE55AA">
                  <w:pPr>
                    <w:jc w:val="both"/>
                    <w:rPr>
                      <w:rFonts w:ascii="Arial Narrow" w:hAnsi="Arial Narrow" w:cs="Arial"/>
                      <w:color w:val="808080" w:themeColor="background1" w:themeShade="80"/>
                      <w:sz w:val="22"/>
                      <w:szCs w:val="22"/>
                    </w:rPr>
                  </w:pPr>
                </w:p>
              </w:tc>
              <w:tc>
                <w:tcPr>
                  <w:tcW w:w="1250" w:type="pct"/>
                </w:tcPr>
                <w:p w:rsidR="00126EEA" w:rsidRPr="007E01CD" w:rsidRDefault="00126EEA" w:rsidP="00CE55AA">
                  <w:pPr>
                    <w:jc w:val="both"/>
                    <w:rPr>
                      <w:rFonts w:ascii="Arial Narrow" w:hAnsi="Arial Narrow" w:cs="Arial"/>
                      <w:color w:val="808080" w:themeColor="background1" w:themeShade="80"/>
                      <w:sz w:val="22"/>
                      <w:szCs w:val="22"/>
                    </w:rPr>
                  </w:pPr>
                </w:p>
              </w:tc>
              <w:tc>
                <w:tcPr>
                  <w:tcW w:w="1250" w:type="pct"/>
                </w:tcPr>
                <w:p w:rsidR="00126EEA" w:rsidRPr="007E01CD" w:rsidRDefault="00126EEA" w:rsidP="00CE55AA">
                  <w:pPr>
                    <w:jc w:val="both"/>
                    <w:rPr>
                      <w:rFonts w:ascii="Arial Narrow" w:hAnsi="Arial Narrow" w:cs="Arial"/>
                      <w:color w:val="808080" w:themeColor="background1" w:themeShade="80"/>
                      <w:sz w:val="22"/>
                      <w:szCs w:val="22"/>
                    </w:rPr>
                  </w:pPr>
                </w:p>
              </w:tc>
            </w:tr>
          </w:tbl>
          <w:p w:rsidR="00126EEA" w:rsidRDefault="00126EEA" w:rsidP="00FD312B">
            <w:pPr>
              <w:jc w:val="both"/>
              <w:rPr>
                <w:rFonts w:ascii="Arial Narrow" w:hAnsi="Arial Narrow" w:cs="Arial"/>
                <w:b/>
                <w:sz w:val="22"/>
                <w:szCs w:val="22"/>
              </w:rPr>
            </w:pPr>
          </w:p>
          <w:p w:rsidR="00B91457" w:rsidRPr="00E2289F" w:rsidRDefault="00B91457" w:rsidP="00FD312B">
            <w:pPr>
              <w:jc w:val="both"/>
              <w:rPr>
                <w:rFonts w:ascii="Arial Narrow" w:hAnsi="Arial Narrow" w:cs="Arial"/>
                <w:b/>
                <w:sz w:val="22"/>
                <w:szCs w:val="22"/>
              </w:rPr>
            </w:pPr>
          </w:p>
        </w:tc>
      </w:tr>
      <w:tr w:rsidR="00883636" w:rsidRPr="00E2289F" w:rsidTr="00474C95">
        <w:trPr>
          <w:trHeight w:val="95"/>
        </w:trPr>
        <w:tc>
          <w:tcPr>
            <w:tcW w:w="5000" w:type="pct"/>
            <w:gridSpan w:val="4"/>
            <w:tcBorders>
              <w:right w:val="single" w:sz="4" w:space="0" w:color="auto"/>
            </w:tcBorders>
            <w:shd w:val="clear" w:color="auto" w:fill="FFFFFF" w:themeFill="background1"/>
          </w:tcPr>
          <w:p w:rsidR="00883636" w:rsidRPr="001F06B8" w:rsidRDefault="00883636" w:rsidP="001C30B1">
            <w:pPr>
              <w:autoSpaceDE w:val="0"/>
              <w:autoSpaceDN w:val="0"/>
              <w:adjustRightInd w:val="0"/>
              <w:jc w:val="center"/>
              <w:rPr>
                <w:rFonts w:ascii="Arial Narrow" w:hAnsi="Arial Narrow" w:cs="Arial"/>
                <w:b/>
                <w:bCs/>
              </w:rPr>
            </w:pPr>
            <w:r>
              <w:rPr>
                <w:rFonts w:ascii="Arial Narrow" w:hAnsi="Arial Narrow" w:cs="Arial"/>
                <w:b/>
                <w:bCs/>
              </w:rPr>
              <w:t>18</w:t>
            </w:r>
            <w:r w:rsidRPr="001F06B8">
              <w:rPr>
                <w:rFonts w:ascii="Arial Narrow" w:hAnsi="Arial Narrow" w:cs="Arial"/>
                <w:b/>
                <w:bCs/>
              </w:rPr>
              <w:t xml:space="preserve">. VERIFICACIÓN DE CATALOGÓ DE ACUERDOS MARCOS DE PRECIO </w:t>
            </w:r>
          </w:p>
        </w:tc>
      </w:tr>
      <w:tr w:rsidR="00883636" w:rsidRPr="00E2289F" w:rsidTr="00474C95">
        <w:trPr>
          <w:trHeight w:val="95"/>
        </w:trPr>
        <w:tc>
          <w:tcPr>
            <w:tcW w:w="5000" w:type="pct"/>
            <w:gridSpan w:val="4"/>
            <w:tcBorders>
              <w:right w:val="single" w:sz="4" w:space="0" w:color="auto"/>
            </w:tcBorders>
            <w:shd w:val="clear" w:color="auto" w:fill="FFFFFF" w:themeFill="background1"/>
          </w:tcPr>
          <w:p w:rsidR="00883636" w:rsidRPr="001F06B8" w:rsidRDefault="00883636" w:rsidP="001C30B1">
            <w:pPr>
              <w:autoSpaceDE w:val="0"/>
              <w:autoSpaceDN w:val="0"/>
              <w:adjustRightInd w:val="0"/>
              <w:jc w:val="both"/>
              <w:rPr>
                <w:rFonts w:ascii="Arial Narrow" w:hAnsi="Arial Narrow" w:cs="Arial"/>
                <w:b/>
                <w:bCs/>
              </w:rPr>
            </w:pPr>
          </w:p>
          <w:p w:rsidR="00883636" w:rsidRPr="001F06B8" w:rsidRDefault="00883636" w:rsidP="001C30B1">
            <w:pPr>
              <w:autoSpaceDE w:val="0"/>
              <w:autoSpaceDN w:val="0"/>
              <w:adjustRightInd w:val="0"/>
              <w:jc w:val="both"/>
              <w:rPr>
                <w:rFonts w:ascii="Arial Narrow" w:hAnsi="Arial Narrow" w:cs="Arial"/>
                <w:bCs/>
              </w:rPr>
            </w:pPr>
            <w:r w:rsidRPr="001F06B8">
              <w:rPr>
                <w:rFonts w:ascii="Arial Narrow" w:hAnsi="Arial Narrow" w:cs="Arial"/>
                <w:bCs/>
              </w:rPr>
              <w:t xml:space="preserve">La entidad constato que el servicio a contratar, no se encuentra incluido en el </w:t>
            </w:r>
            <w:r w:rsidR="00062E7D" w:rsidRPr="001F06B8">
              <w:rPr>
                <w:rFonts w:ascii="Arial Narrow" w:hAnsi="Arial Narrow" w:cs="Arial"/>
                <w:bCs/>
              </w:rPr>
              <w:t>catálogo</w:t>
            </w:r>
            <w:r w:rsidRPr="001F06B8">
              <w:rPr>
                <w:rFonts w:ascii="Arial Narrow" w:hAnsi="Arial Narrow" w:cs="Arial"/>
                <w:bCs/>
              </w:rPr>
              <w:t xml:space="preserve"> de acuerdos marcos de precios publicados en el portal web de Colombia Compra Eficiente, los siguientes son los Acuerdos Marco vigentes: </w:t>
            </w:r>
          </w:p>
          <w:p w:rsidR="00883636" w:rsidRPr="001F06B8" w:rsidRDefault="00883636" w:rsidP="001C30B1">
            <w:pPr>
              <w:autoSpaceDE w:val="0"/>
              <w:autoSpaceDN w:val="0"/>
              <w:adjustRightInd w:val="0"/>
              <w:jc w:val="both"/>
              <w:rPr>
                <w:rFonts w:ascii="Arial Narrow" w:hAnsi="Arial Narrow" w:cs="Arial"/>
                <w:b/>
                <w:bCs/>
              </w:rPr>
            </w:pP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Suministro de alimentos para la operación del PAE por parte de la SED</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Tratamiento de enfermedad renal crónica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Consumibles de impresión</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Dotaciones de Vestuario II</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Servicios de impresión</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Aseo y cafetería II</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Hemofilia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Servicios de distribución</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Intermediarios de seguros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Nube privada II</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Conectividad II</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Motocicletas, cuatrimotos y motocarros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Dotaciones escolares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Papelería II</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Material de intendencia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Dotaciones de vestuario</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Aseo y cafetería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Arriendo ETP</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Google</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Microsoft</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Centro de contacto</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Nube pública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Centro de datos / Nube privada</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Conectividad</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Tiquetes aéreos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Seguros de vehículos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SOAT</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Blindaje</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Vehículos blindados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Vehículos</w:t>
            </w:r>
          </w:p>
          <w:p w:rsidR="00883636" w:rsidRPr="001F06B8" w:rsidRDefault="00883636" w:rsidP="00883636">
            <w:pPr>
              <w:pStyle w:val="Prrafodelista"/>
              <w:numPr>
                <w:ilvl w:val="0"/>
                <w:numId w:val="23"/>
              </w:numPr>
              <w:autoSpaceDE w:val="0"/>
              <w:autoSpaceDN w:val="0"/>
              <w:adjustRightInd w:val="0"/>
              <w:jc w:val="both"/>
              <w:rPr>
                <w:rFonts w:ascii="Arial Narrow" w:hAnsi="Arial Narrow" w:cs="Arial"/>
                <w:bCs/>
              </w:rPr>
            </w:pPr>
            <w:r w:rsidRPr="001F06B8">
              <w:rPr>
                <w:rFonts w:ascii="Arial Narrow" w:hAnsi="Arial Narrow" w:cs="Arial"/>
                <w:bCs/>
              </w:rPr>
              <w:t>Combustible</w:t>
            </w:r>
          </w:p>
          <w:p w:rsidR="00883636" w:rsidRPr="001F06B8" w:rsidRDefault="00883636" w:rsidP="001C30B1">
            <w:pPr>
              <w:autoSpaceDE w:val="0"/>
              <w:autoSpaceDN w:val="0"/>
              <w:adjustRightInd w:val="0"/>
              <w:jc w:val="center"/>
              <w:rPr>
                <w:rFonts w:ascii="Arial Narrow" w:hAnsi="Arial Narrow" w:cs="Arial"/>
                <w:b/>
                <w:bCs/>
              </w:rPr>
            </w:pPr>
          </w:p>
          <w:p w:rsidR="00883636" w:rsidRPr="005F165E" w:rsidRDefault="00883636" w:rsidP="001C30B1">
            <w:pPr>
              <w:autoSpaceDE w:val="0"/>
              <w:autoSpaceDN w:val="0"/>
              <w:adjustRightInd w:val="0"/>
              <w:jc w:val="both"/>
              <w:rPr>
                <w:rFonts w:ascii="Arial Narrow" w:hAnsi="Arial Narrow" w:cs="Arial"/>
                <w:b/>
                <w:bCs/>
              </w:rPr>
            </w:pPr>
            <w:r w:rsidRPr="005F165E">
              <w:rPr>
                <w:rFonts w:ascii="Arial Narrow" w:hAnsi="Arial Narrow" w:cs="Arial"/>
                <w:b/>
                <w:bCs/>
              </w:rPr>
              <w:t xml:space="preserve">La verificación fue realizada el día </w:t>
            </w:r>
            <w:r w:rsidR="00D01EF1" w:rsidRPr="00D01EF1">
              <w:rPr>
                <w:rFonts w:ascii="Arial Narrow" w:hAnsi="Arial Narrow" w:cs="Arial"/>
                <w:b/>
                <w:bCs/>
                <w:highlight w:val="lightGray"/>
              </w:rPr>
              <w:t>XX</w:t>
            </w:r>
            <w:r w:rsidR="005F165E" w:rsidRPr="00D01EF1">
              <w:rPr>
                <w:rFonts w:ascii="Arial Narrow" w:hAnsi="Arial Narrow" w:cs="Arial"/>
                <w:b/>
                <w:bCs/>
                <w:highlight w:val="lightGray"/>
              </w:rPr>
              <w:t xml:space="preserve"> de </w:t>
            </w:r>
            <w:r w:rsidR="00D01EF1" w:rsidRPr="00D01EF1">
              <w:rPr>
                <w:rFonts w:ascii="Arial Narrow" w:hAnsi="Arial Narrow" w:cs="Arial"/>
                <w:b/>
                <w:bCs/>
                <w:highlight w:val="lightGray"/>
              </w:rPr>
              <w:t>XXXXXX</w:t>
            </w:r>
            <w:r w:rsidRPr="00D01EF1">
              <w:rPr>
                <w:rFonts w:ascii="Arial Narrow" w:hAnsi="Arial Narrow" w:cs="Arial"/>
                <w:b/>
                <w:bCs/>
                <w:highlight w:val="lightGray"/>
              </w:rPr>
              <w:t xml:space="preserve"> de 20</w:t>
            </w:r>
            <w:r w:rsidR="00D01EF1" w:rsidRPr="00D01EF1">
              <w:rPr>
                <w:rFonts w:ascii="Arial Narrow" w:hAnsi="Arial Narrow" w:cs="Arial"/>
                <w:b/>
                <w:bCs/>
                <w:highlight w:val="lightGray"/>
              </w:rPr>
              <w:t>XX</w:t>
            </w:r>
            <w:r w:rsidRPr="00D01EF1">
              <w:rPr>
                <w:rFonts w:ascii="Arial Narrow" w:hAnsi="Arial Narrow" w:cs="Arial"/>
                <w:b/>
                <w:bCs/>
                <w:highlight w:val="lightGray"/>
              </w:rPr>
              <w:t>,</w:t>
            </w:r>
            <w:r w:rsidRPr="005F165E">
              <w:rPr>
                <w:rFonts w:ascii="Arial Narrow" w:hAnsi="Arial Narrow" w:cs="Arial"/>
                <w:b/>
                <w:bCs/>
              </w:rPr>
              <w:t xml:space="preserve"> en el siguiente enlace:</w:t>
            </w:r>
          </w:p>
          <w:p w:rsidR="00883636" w:rsidRPr="001F06B8" w:rsidRDefault="00132C64" w:rsidP="001C30B1">
            <w:pPr>
              <w:autoSpaceDE w:val="0"/>
              <w:autoSpaceDN w:val="0"/>
              <w:adjustRightInd w:val="0"/>
              <w:jc w:val="both"/>
              <w:rPr>
                <w:rFonts w:ascii="Arial Narrow" w:hAnsi="Arial Narrow" w:cs="Arial"/>
                <w:b/>
                <w:bCs/>
              </w:rPr>
            </w:pPr>
            <w:hyperlink r:id="rId7" w:history="1">
              <w:r w:rsidR="00883636" w:rsidRPr="00D01EF1">
                <w:rPr>
                  <w:rStyle w:val="Hipervnculo"/>
                  <w:rFonts w:ascii="Arial Narrow" w:hAnsi="Arial Narrow" w:cs="Arial"/>
                  <w:b/>
                  <w:bCs/>
                  <w:highlight w:val="lightGray"/>
                </w:rPr>
                <w:t>https://www.colombiacompra.gov.co/tienda-virtual-del-estado-colombiano/acuerdos-marco</w:t>
              </w:r>
            </w:hyperlink>
          </w:p>
          <w:p w:rsidR="00883636" w:rsidRPr="001F06B8" w:rsidRDefault="00883636" w:rsidP="001C30B1">
            <w:pPr>
              <w:autoSpaceDE w:val="0"/>
              <w:autoSpaceDN w:val="0"/>
              <w:adjustRightInd w:val="0"/>
              <w:jc w:val="both"/>
              <w:rPr>
                <w:rFonts w:ascii="Arial Narrow" w:hAnsi="Arial Narrow" w:cs="Arial"/>
                <w:b/>
                <w:bCs/>
              </w:rPr>
            </w:pPr>
          </w:p>
        </w:tc>
      </w:tr>
      <w:tr w:rsidR="00883636" w:rsidRPr="00E2289F" w:rsidTr="00474C95">
        <w:trPr>
          <w:trHeight w:val="95"/>
        </w:trPr>
        <w:tc>
          <w:tcPr>
            <w:tcW w:w="5000" w:type="pct"/>
            <w:gridSpan w:val="4"/>
            <w:tcBorders>
              <w:right w:val="single" w:sz="4" w:space="0" w:color="auto"/>
            </w:tcBorders>
            <w:shd w:val="clear" w:color="auto" w:fill="FFFFFF" w:themeFill="background1"/>
          </w:tcPr>
          <w:p w:rsidR="00883636" w:rsidRDefault="00883636" w:rsidP="00B40592">
            <w:pPr>
              <w:ind w:right="34"/>
              <w:jc w:val="center"/>
              <w:rPr>
                <w:rFonts w:ascii="Arial Narrow" w:hAnsi="Arial Narrow" w:cs="Arial"/>
                <w:b/>
                <w:sz w:val="22"/>
                <w:szCs w:val="22"/>
              </w:rPr>
            </w:pPr>
          </w:p>
          <w:p w:rsidR="00883636" w:rsidRPr="00E2289F" w:rsidRDefault="00883636" w:rsidP="00B40592">
            <w:pPr>
              <w:ind w:right="34"/>
              <w:jc w:val="center"/>
              <w:rPr>
                <w:rFonts w:ascii="Arial Narrow" w:hAnsi="Arial Narrow" w:cs="Arial"/>
                <w:b/>
                <w:sz w:val="22"/>
                <w:szCs w:val="22"/>
              </w:rPr>
            </w:pPr>
            <w:r>
              <w:rPr>
                <w:rFonts w:ascii="Arial Narrow" w:hAnsi="Arial Narrow" w:cs="Arial"/>
                <w:b/>
                <w:sz w:val="22"/>
                <w:szCs w:val="22"/>
              </w:rPr>
              <w:t>19</w:t>
            </w:r>
            <w:r w:rsidRPr="00E2289F">
              <w:rPr>
                <w:rFonts w:ascii="Arial Narrow" w:hAnsi="Arial Narrow" w:cs="Arial"/>
                <w:b/>
                <w:sz w:val="22"/>
                <w:szCs w:val="22"/>
              </w:rPr>
              <w:t>. FIRMAS</w:t>
            </w:r>
          </w:p>
        </w:tc>
      </w:tr>
      <w:tr w:rsidR="00883636" w:rsidRPr="00E2289F" w:rsidTr="00474C95">
        <w:tblPrEx>
          <w:tblLook w:val="04A0" w:firstRow="1" w:lastRow="0" w:firstColumn="1" w:lastColumn="0" w:noHBand="0" w:noVBand="1"/>
        </w:tblPrEx>
        <w:tc>
          <w:tcPr>
            <w:tcW w:w="5000" w:type="pct"/>
            <w:gridSpan w:val="4"/>
            <w:shd w:val="clear" w:color="auto" w:fill="FFFFFF" w:themeFill="background1"/>
          </w:tcPr>
          <w:p w:rsidR="00883636" w:rsidRDefault="00451E6A" w:rsidP="00B40592">
            <w:pPr>
              <w:rPr>
                <w:rFonts w:ascii="Arial Narrow" w:hAnsi="Arial Narrow" w:cs="Arial"/>
                <w:sz w:val="22"/>
                <w:szCs w:val="22"/>
              </w:rPr>
            </w:pPr>
            <w:r>
              <w:rPr>
                <w:rFonts w:ascii="Arial Narrow" w:hAnsi="Arial Narrow" w:cs="Arial"/>
                <w:sz w:val="22"/>
                <w:szCs w:val="22"/>
              </w:rPr>
              <w:t xml:space="preserve">                                                                      </w:t>
            </w:r>
            <w:r w:rsidR="00883636" w:rsidRPr="00E2289F">
              <w:rPr>
                <w:rFonts w:ascii="Arial Narrow" w:hAnsi="Arial Narrow" w:cs="Arial"/>
                <w:sz w:val="22"/>
                <w:szCs w:val="22"/>
              </w:rPr>
              <w:t>Nombre de quien solicita la contratación.</w:t>
            </w:r>
          </w:p>
          <w:p w:rsidR="00883636" w:rsidRDefault="00883636" w:rsidP="00B40592">
            <w:pPr>
              <w:rPr>
                <w:rFonts w:ascii="Arial Narrow" w:hAnsi="Arial Narrow" w:cs="Arial"/>
                <w:sz w:val="22"/>
                <w:szCs w:val="22"/>
              </w:rPr>
            </w:pPr>
          </w:p>
          <w:p w:rsidR="00883636" w:rsidRDefault="00883636" w:rsidP="00B40592">
            <w:pPr>
              <w:rPr>
                <w:rFonts w:ascii="Arial Narrow" w:hAnsi="Arial Narrow" w:cs="Arial"/>
                <w:sz w:val="22"/>
                <w:szCs w:val="22"/>
              </w:rPr>
            </w:pPr>
          </w:p>
          <w:p w:rsidR="00883636" w:rsidRPr="00E2289F" w:rsidRDefault="00883636" w:rsidP="00B40592">
            <w:pPr>
              <w:rPr>
                <w:rFonts w:ascii="Arial Narrow" w:hAnsi="Arial Narrow" w:cs="Arial"/>
                <w:sz w:val="22"/>
                <w:szCs w:val="22"/>
              </w:rPr>
            </w:pPr>
          </w:p>
          <w:p w:rsidR="00451E6A" w:rsidRPr="00D01EF1" w:rsidRDefault="00451E6A" w:rsidP="00451E6A">
            <w:pPr>
              <w:rPr>
                <w:rFonts w:ascii="Arial Narrow" w:hAnsi="Arial Narrow" w:cs="Arial"/>
                <w:b/>
                <w:sz w:val="22"/>
                <w:szCs w:val="22"/>
                <w:highlight w:val="lightGray"/>
              </w:rPr>
            </w:pPr>
            <w:r w:rsidRPr="00D01EF1">
              <w:rPr>
                <w:rFonts w:ascii="Arial Narrow" w:hAnsi="Arial Narrow" w:cs="Arial"/>
                <w:b/>
                <w:sz w:val="22"/>
                <w:szCs w:val="22"/>
                <w:highlight w:val="lightGray"/>
                <w:lang w:val="es-ES"/>
              </w:rPr>
              <w:t xml:space="preserve">Nombre: </w:t>
            </w:r>
            <w:r w:rsidR="00D01EF1" w:rsidRPr="00D01EF1">
              <w:rPr>
                <w:rFonts w:ascii="Arial Narrow" w:hAnsi="Arial Narrow" w:cs="Arial"/>
                <w:b/>
                <w:sz w:val="22"/>
                <w:szCs w:val="22"/>
                <w:highlight w:val="lightGray"/>
              </w:rPr>
              <w:t>XXXXXXXXXX</w:t>
            </w:r>
          </w:p>
          <w:p w:rsidR="00451E6A" w:rsidRPr="00BB656C" w:rsidRDefault="00451E6A" w:rsidP="00451E6A">
            <w:pPr>
              <w:rPr>
                <w:rFonts w:ascii="Arial Narrow" w:hAnsi="Arial Narrow" w:cs="Arial"/>
                <w:b/>
                <w:sz w:val="22"/>
                <w:szCs w:val="22"/>
                <w:lang w:val="es-ES"/>
              </w:rPr>
            </w:pPr>
            <w:r w:rsidRPr="00D01EF1">
              <w:rPr>
                <w:rFonts w:ascii="Arial Narrow" w:hAnsi="Arial Narrow" w:cs="Arial"/>
                <w:b/>
                <w:sz w:val="22"/>
                <w:szCs w:val="22"/>
                <w:highlight w:val="lightGray"/>
                <w:lang w:val="es-ES"/>
              </w:rPr>
              <w:t xml:space="preserve">Coordinador </w:t>
            </w:r>
            <w:r w:rsidR="00D01EF1" w:rsidRPr="00D01EF1">
              <w:rPr>
                <w:rFonts w:ascii="Arial Narrow" w:hAnsi="Arial Narrow" w:cs="Arial"/>
                <w:b/>
                <w:sz w:val="22"/>
                <w:szCs w:val="22"/>
                <w:highlight w:val="lightGray"/>
                <w:lang w:val="es-ES"/>
              </w:rPr>
              <w:t>XXXXXXXX</w:t>
            </w:r>
          </w:p>
          <w:p w:rsidR="00883636" w:rsidRPr="00AE1306" w:rsidRDefault="00883636" w:rsidP="00B91457">
            <w:pPr>
              <w:rPr>
                <w:rFonts w:ascii="Arial Narrow" w:hAnsi="Arial Narrow" w:cs="Arial"/>
                <w:sz w:val="22"/>
                <w:szCs w:val="22"/>
                <w:lang w:val="es-ES"/>
              </w:rPr>
            </w:pPr>
          </w:p>
        </w:tc>
      </w:tr>
      <w:tr w:rsidR="00883636" w:rsidRPr="00451E6A" w:rsidTr="0047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41" w:type="pct"/>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83636" w:rsidRPr="00451E6A" w:rsidRDefault="00451E6A" w:rsidP="00B40592">
            <w:pPr>
              <w:spacing w:before="100" w:beforeAutospacing="1" w:after="100" w:afterAutospacing="1"/>
              <w:jc w:val="center"/>
              <w:rPr>
                <w:rFonts w:ascii="Arial Narrow" w:hAnsi="Arial Narrow" w:cs="Arial"/>
                <w:sz w:val="16"/>
                <w:szCs w:val="22"/>
                <w:lang w:eastAsia="es-CO"/>
              </w:rPr>
            </w:pPr>
            <w:r w:rsidRPr="00451E6A">
              <w:rPr>
                <w:rFonts w:ascii="Arial Narrow" w:hAnsi="Arial Narrow" w:cs="Arial"/>
                <w:b/>
                <w:bCs/>
                <w:i/>
                <w:iCs/>
                <w:sz w:val="16"/>
                <w:szCs w:val="22"/>
                <w:lang w:eastAsia="es-CO"/>
              </w:rPr>
              <w:t xml:space="preserve"> </w:t>
            </w:r>
          </w:p>
        </w:tc>
        <w:tc>
          <w:tcPr>
            <w:tcW w:w="1082"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83636" w:rsidRPr="00451E6A" w:rsidRDefault="00883636" w:rsidP="00B40592">
            <w:pPr>
              <w:spacing w:before="100" w:beforeAutospacing="1" w:after="100" w:afterAutospacing="1"/>
              <w:jc w:val="center"/>
              <w:rPr>
                <w:rFonts w:ascii="Arial Narrow" w:hAnsi="Arial Narrow" w:cs="Arial"/>
                <w:sz w:val="16"/>
                <w:szCs w:val="22"/>
                <w:lang w:eastAsia="es-CO"/>
              </w:rPr>
            </w:pPr>
            <w:r w:rsidRPr="00451E6A">
              <w:rPr>
                <w:rFonts w:ascii="Arial Narrow" w:hAnsi="Arial Narrow" w:cs="Arial"/>
                <w:b/>
                <w:bCs/>
                <w:i/>
                <w:iCs/>
                <w:sz w:val="16"/>
                <w:szCs w:val="22"/>
                <w:lang w:eastAsia="es-CO"/>
              </w:rPr>
              <w:t>Nombre</w:t>
            </w:r>
          </w:p>
        </w:tc>
        <w:tc>
          <w:tcPr>
            <w:tcW w:w="1254"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83636" w:rsidRPr="00451E6A" w:rsidRDefault="00883636" w:rsidP="00B40592">
            <w:pPr>
              <w:spacing w:before="100" w:beforeAutospacing="1" w:after="100" w:afterAutospacing="1"/>
              <w:jc w:val="center"/>
              <w:rPr>
                <w:rFonts w:ascii="Arial Narrow" w:hAnsi="Arial Narrow" w:cs="Arial"/>
                <w:sz w:val="16"/>
                <w:szCs w:val="22"/>
                <w:lang w:eastAsia="es-CO"/>
              </w:rPr>
            </w:pPr>
            <w:r w:rsidRPr="00451E6A">
              <w:rPr>
                <w:rFonts w:ascii="Arial Narrow" w:hAnsi="Arial Narrow" w:cs="Arial"/>
                <w:b/>
                <w:bCs/>
                <w:i/>
                <w:iCs/>
                <w:sz w:val="16"/>
                <w:szCs w:val="22"/>
                <w:lang w:eastAsia="es-CO"/>
              </w:rPr>
              <w:t>Cargo</w:t>
            </w:r>
          </w:p>
        </w:tc>
        <w:tc>
          <w:tcPr>
            <w:tcW w:w="2123" w:type="pct"/>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883636" w:rsidRPr="00451E6A" w:rsidRDefault="00883636" w:rsidP="00B40592">
            <w:pPr>
              <w:spacing w:before="100" w:beforeAutospacing="1" w:after="100" w:afterAutospacing="1"/>
              <w:jc w:val="center"/>
              <w:rPr>
                <w:rFonts w:ascii="Arial Narrow" w:hAnsi="Arial Narrow" w:cs="Arial"/>
                <w:sz w:val="16"/>
                <w:szCs w:val="22"/>
                <w:lang w:eastAsia="es-CO"/>
              </w:rPr>
            </w:pPr>
            <w:r w:rsidRPr="00451E6A">
              <w:rPr>
                <w:rFonts w:ascii="Arial Narrow" w:hAnsi="Arial Narrow" w:cs="Arial"/>
                <w:b/>
                <w:bCs/>
                <w:i/>
                <w:iCs/>
                <w:sz w:val="16"/>
                <w:szCs w:val="22"/>
                <w:lang w:eastAsia="es-CO"/>
              </w:rPr>
              <w:t>Firma</w:t>
            </w:r>
          </w:p>
        </w:tc>
      </w:tr>
      <w:tr w:rsidR="00883636" w:rsidRPr="00451E6A" w:rsidTr="00E3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88"/>
        </w:trPr>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883636" w:rsidRPr="00451E6A" w:rsidRDefault="00883636" w:rsidP="00B40592">
            <w:pPr>
              <w:spacing w:before="100" w:beforeAutospacing="1" w:after="100" w:afterAutospacing="1"/>
              <w:jc w:val="both"/>
              <w:rPr>
                <w:rFonts w:ascii="Arial Narrow" w:hAnsi="Arial Narrow" w:cs="Arial"/>
                <w:sz w:val="16"/>
                <w:szCs w:val="22"/>
                <w:lang w:eastAsia="es-CO"/>
              </w:rPr>
            </w:pPr>
            <w:r w:rsidRPr="00451E6A">
              <w:rPr>
                <w:rFonts w:ascii="Arial Narrow" w:hAnsi="Arial Narrow" w:cs="Arial"/>
                <w:i/>
                <w:iCs/>
                <w:sz w:val="16"/>
                <w:szCs w:val="22"/>
                <w:lang w:eastAsia="es-CO"/>
              </w:rPr>
              <w:lastRenderedPageBreak/>
              <w:t>Proyectó</w:t>
            </w:r>
          </w:p>
        </w:tc>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883636" w:rsidRPr="00451E6A" w:rsidRDefault="00883636" w:rsidP="00B40592">
            <w:pPr>
              <w:spacing w:before="100" w:beforeAutospacing="1" w:after="100" w:afterAutospacing="1"/>
              <w:jc w:val="both"/>
              <w:rPr>
                <w:rFonts w:ascii="Arial Narrow" w:hAnsi="Arial Narrow" w:cs="Arial"/>
                <w:i/>
                <w:sz w:val="16"/>
                <w:szCs w:val="22"/>
                <w:highlight w:val="yellow"/>
                <w:lang w:eastAsia="es-CO"/>
              </w:rPr>
            </w:pP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883636" w:rsidRPr="00451E6A" w:rsidRDefault="00883636" w:rsidP="007E01CD">
            <w:pPr>
              <w:rPr>
                <w:rFonts w:ascii="Arial Narrow" w:hAnsi="Arial Narrow" w:cs="Arial"/>
                <w:sz w:val="16"/>
                <w:szCs w:val="22"/>
                <w:lang w:val="es-ES"/>
              </w:rPr>
            </w:pPr>
          </w:p>
        </w:tc>
        <w:tc>
          <w:tcPr>
            <w:tcW w:w="212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883636" w:rsidRPr="00451E6A" w:rsidRDefault="00883636" w:rsidP="00B40592">
            <w:pPr>
              <w:spacing w:before="100" w:beforeAutospacing="1" w:after="100" w:afterAutospacing="1"/>
              <w:jc w:val="both"/>
              <w:rPr>
                <w:rFonts w:ascii="Arial Narrow" w:hAnsi="Arial Narrow" w:cs="Arial"/>
                <w:sz w:val="16"/>
                <w:szCs w:val="22"/>
                <w:highlight w:val="yellow"/>
                <w:lang w:eastAsia="es-CO"/>
              </w:rPr>
            </w:pPr>
          </w:p>
        </w:tc>
      </w:tr>
      <w:tr w:rsidR="00883636" w:rsidRPr="00451E6A" w:rsidTr="0047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7"/>
        </w:trPr>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883636" w:rsidRPr="00451E6A" w:rsidRDefault="00883636" w:rsidP="009D47B6">
            <w:pPr>
              <w:spacing w:before="100" w:beforeAutospacing="1" w:after="100" w:afterAutospacing="1"/>
              <w:jc w:val="both"/>
              <w:rPr>
                <w:rFonts w:ascii="Arial Narrow" w:hAnsi="Arial Narrow" w:cs="Arial"/>
                <w:sz w:val="16"/>
                <w:szCs w:val="22"/>
                <w:lang w:eastAsia="es-CO"/>
              </w:rPr>
            </w:pPr>
            <w:r w:rsidRPr="00451E6A">
              <w:rPr>
                <w:rFonts w:ascii="Arial Narrow" w:hAnsi="Arial Narrow" w:cs="Arial"/>
                <w:i/>
                <w:iCs/>
                <w:sz w:val="16"/>
                <w:szCs w:val="22"/>
                <w:lang w:eastAsia="es-CO"/>
              </w:rPr>
              <w:t>Aprobó</w:t>
            </w:r>
          </w:p>
        </w:tc>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883636" w:rsidRPr="00451E6A" w:rsidRDefault="00883636" w:rsidP="009D47B6">
            <w:pPr>
              <w:spacing w:before="100" w:beforeAutospacing="1" w:after="100" w:afterAutospacing="1"/>
              <w:jc w:val="both"/>
              <w:rPr>
                <w:rFonts w:ascii="Arial Narrow" w:hAnsi="Arial Narrow" w:cs="Arial"/>
                <w:i/>
                <w:sz w:val="16"/>
                <w:szCs w:val="22"/>
                <w:highlight w:val="yellow"/>
                <w:lang w:eastAsia="es-CO"/>
              </w:rPr>
            </w:pPr>
          </w:p>
        </w:tc>
        <w:tc>
          <w:tcPr>
            <w:tcW w:w="12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51E6A" w:rsidRDefault="00451E6A" w:rsidP="00451E6A">
            <w:pPr>
              <w:rPr>
                <w:rFonts w:ascii="Arial Narrow" w:hAnsi="Arial Narrow" w:cs="Arial"/>
                <w:b/>
                <w:sz w:val="16"/>
                <w:szCs w:val="22"/>
                <w:lang w:val="es-ES"/>
              </w:rPr>
            </w:pPr>
          </w:p>
          <w:p w:rsidR="00883636" w:rsidRPr="00451E6A" w:rsidRDefault="00E31E6C" w:rsidP="00E31E6C">
            <w:pPr>
              <w:rPr>
                <w:rFonts w:ascii="Arial Narrow" w:hAnsi="Arial Narrow" w:cs="Arial"/>
                <w:sz w:val="16"/>
                <w:szCs w:val="22"/>
                <w:lang w:val="es-ES"/>
              </w:rPr>
            </w:pPr>
            <w:r>
              <w:rPr>
                <w:rFonts w:ascii="Arial Narrow" w:hAnsi="Arial Narrow" w:cs="Arial"/>
                <w:b/>
                <w:sz w:val="16"/>
                <w:szCs w:val="22"/>
                <w:lang w:val="es-ES"/>
              </w:rPr>
              <w:t>Subdirector</w:t>
            </w:r>
          </w:p>
        </w:tc>
        <w:tc>
          <w:tcPr>
            <w:tcW w:w="212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83636" w:rsidRPr="00451E6A" w:rsidRDefault="00883636" w:rsidP="009D47B6">
            <w:pPr>
              <w:spacing w:before="100" w:beforeAutospacing="1" w:after="100" w:afterAutospacing="1"/>
              <w:jc w:val="both"/>
              <w:rPr>
                <w:rFonts w:ascii="Arial Narrow" w:hAnsi="Arial Narrow" w:cs="Arial"/>
                <w:sz w:val="16"/>
                <w:szCs w:val="22"/>
                <w:highlight w:val="yellow"/>
                <w:lang w:eastAsia="es-CO"/>
              </w:rPr>
            </w:pPr>
          </w:p>
        </w:tc>
      </w:tr>
    </w:tbl>
    <w:p w:rsidR="00B40592" w:rsidRDefault="00B40592" w:rsidP="0007037A">
      <w:pPr>
        <w:rPr>
          <w:rFonts w:ascii="Arial Narrow" w:hAnsi="Arial Narrow"/>
          <w:sz w:val="16"/>
          <w:szCs w:val="22"/>
        </w:rPr>
      </w:pPr>
    </w:p>
    <w:p w:rsidR="00E31E6C" w:rsidRDefault="00E31E6C" w:rsidP="00E31E6C">
      <w:pPr>
        <w:jc w:val="both"/>
        <w:rPr>
          <w:rFonts w:ascii="Arial Narrow" w:hAnsi="Arial Narrow"/>
          <w:sz w:val="22"/>
          <w:szCs w:val="22"/>
        </w:rPr>
      </w:pPr>
      <w:r w:rsidRPr="00D01EF1">
        <w:rPr>
          <w:rFonts w:ascii="Arial Narrow" w:hAnsi="Arial Narrow"/>
          <w:sz w:val="22"/>
          <w:szCs w:val="22"/>
          <w:highlight w:val="darkGray"/>
        </w:rPr>
        <w:t>(SIEMPRE DEBE CONTARSE CON EL VISTO BUENO DE APROBACIÓN O FIRMA COMO SOLICITANTE DEL JEFE O SUBDIRECCIÓN A LA QUE HAGA PARTE LA COORDINACIÓN O AREA OPERATIVA)</w:t>
      </w:r>
    </w:p>
    <w:p w:rsidR="00E31E6C" w:rsidRDefault="00E31E6C" w:rsidP="0007037A">
      <w:pPr>
        <w:rPr>
          <w:rFonts w:ascii="Arial Narrow" w:hAnsi="Arial Narrow"/>
          <w:sz w:val="16"/>
          <w:szCs w:val="22"/>
        </w:rPr>
      </w:pPr>
    </w:p>
    <w:p w:rsidR="00E31E6C" w:rsidRDefault="00E31E6C" w:rsidP="0007037A">
      <w:pPr>
        <w:rPr>
          <w:rFonts w:ascii="Arial Narrow" w:hAnsi="Arial Narrow"/>
          <w:sz w:val="16"/>
          <w:szCs w:val="22"/>
        </w:rPr>
      </w:pPr>
    </w:p>
    <w:p w:rsidR="00E31E6C" w:rsidRPr="00A2790D" w:rsidRDefault="00E31E6C" w:rsidP="00E31E6C">
      <w:pPr>
        <w:spacing w:after="200" w:line="276" w:lineRule="auto"/>
        <w:jc w:val="both"/>
        <w:rPr>
          <w:rFonts w:ascii="Arial Narrow" w:hAnsi="Arial Narrow" w:cs="Arial"/>
          <w:b/>
        </w:rPr>
      </w:pPr>
      <w:r w:rsidRPr="00A2790D">
        <w:rPr>
          <w:rFonts w:ascii="Arial Narrow" w:hAnsi="Arial Narrow" w:cs="Arial"/>
          <w:b/>
        </w:rPr>
        <w:t>HISTORIAL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827"/>
        <w:gridCol w:w="5417"/>
      </w:tblGrid>
      <w:tr w:rsidR="00E31E6C" w:rsidRPr="00A2790D" w:rsidTr="001C30B1">
        <w:tc>
          <w:tcPr>
            <w:tcW w:w="1200" w:type="pct"/>
            <w:shd w:val="clear" w:color="auto" w:fill="auto"/>
            <w:vAlign w:val="center"/>
          </w:tcPr>
          <w:p w:rsidR="00E31E6C" w:rsidRPr="00A2790D" w:rsidRDefault="00E31E6C" w:rsidP="001C30B1">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VERSIÓN</w:t>
            </w:r>
          </w:p>
        </w:tc>
        <w:tc>
          <w:tcPr>
            <w:tcW w:w="1303" w:type="pct"/>
            <w:shd w:val="clear" w:color="auto" w:fill="auto"/>
            <w:vAlign w:val="center"/>
          </w:tcPr>
          <w:p w:rsidR="00E31E6C" w:rsidRPr="00A2790D" w:rsidRDefault="00E31E6C" w:rsidP="001C30B1">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FECHA</w:t>
            </w:r>
          </w:p>
        </w:tc>
        <w:tc>
          <w:tcPr>
            <w:tcW w:w="2497" w:type="pct"/>
            <w:shd w:val="clear" w:color="auto" w:fill="auto"/>
            <w:vAlign w:val="center"/>
          </w:tcPr>
          <w:p w:rsidR="00E31E6C" w:rsidRPr="00A2790D" w:rsidRDefault="00E31E6C" w:rsidP="001C30B1">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DESCRIPCIÓN</w:t>
            </w:r>
          </w:p>
        </w:tc>
      </w:tr>
      <w:tr w:rsidR="00E31E6C" w:rsidRPr="00A2790D" w:rsidTr="001C30B1">
        <w:tc>
          <w:tcPr>
            <w:tcW w:w="1200" w:type="pct"/>
            <w:vAlign w:val="center"/>
          </w:tcPr>
          <w:p w:rsidR="00E31E6C" w:rsidRPr="00A2790D" w:rsidRDefault="00E31E6C" w:rsidP="001C30B1">
            <w:pPr>
              <w:pStyle w:val="Prrafodelista"/>
              <w:spacing w:line="360" w:lineRule="auto"/>
              <w:ind w:left="0"/>
              <w:jc w:val="center"/>
              <w:rPr>
                <w:rFonts w:ascii="Arial Narrow" w:hAnsi="Arial Narrow" w:cs="Arial"/>
                <w:sz w:val="18"/>
                <w:szCs w:val="20"/>
              </w:rPr>
            </w:pPr>
            <w:r w:rsidRPr="00A2790D">
              <w:rPr>
                <w:rFonts w:ascii="Arial Narrow" w:hAnsi="Arial Narrow" w:cs="Arial"/>
                <w:sz w:val="18"/>
                <w:szCs w:val="20"/>
              </w:rPr>
              <w:t>01</w:t>
            </w:r>
          </w:p>
        </w:tc>
        <w:tc>
          <w:tcPr>
            <w:tcW w:w="1303" w:type="pct"/>
            <w:vAlign w:val="center"/>
          </w:tcPr>
          <w:p w:rsidR="00E31E6C" w:rsidRPr="00A2790D" w:rsidRDefault="00E31E6C" w:rsidP="00E31E6C">
            <w:pPr>
              <w:pStyle w:val="Prrafodelista"/>
              <w:spacing w:line="360" w:lineRule="auto"/>
              <w:ind w:left="0"/>
              <w:jc w:val="center"/>
              <w:rPr>
                <w:rFonts w:ascii="Arial Narrow" w:hAnsi="Arial Narrow" w:cs="Arial"/>
                <w:sz w:val="18"/>
                <w:szCs w:val="20"/>
              </w:rPr>
            </w:pPr>
            <w:r>
              <w:rPr>
                <w:rFonts w:ascii="Arial Narrow" w:hAnsi="Arial Narrow" w:cs="Arial"/>
                <w:sz w:val="18"/>
                <w:szCs w:val="20"/>
              </w:rPr>
              <w:t>16/02/2017</w:t>
            </w:r>
          </w:p>
        </w:tc>
        <w:tc>
          <w:tcPr>
            <w:tcW w:w="2497" w:type="pct"/>
            <w:vAlign w:val="center"/>
          </w:tcPr>
          <w:p w:rsidR="00E31E6C" w:rsidRPr="00A2790D" w:rsidRDefault="00E31E6C" w:rsidP="001C30B1">
            <w:pPr>
              <w:pStyle w:val="Prrafodelista"/>
              <w:spacing w:line="360" w:lineRule="auto"/>
              <w:ind w:left="0"/>
              <w:rPr>
                <w:rFonts w:ascii="Arial Narrow" w:hAnsi="Arial Narrow" w:cs="Arial"/>
                <w:sz w:val="18"/>
                <w:szCs w:val="20"/>
              </w:rPr>
            </w:pPr>
            <w:r w:rsidRPr="00A2790D">
              <w:rPr>
                <w:rFonts w:ascii="Arial Narrow" w:hAnsi="Arial Narrow" w:cs="Arial"/>
                <w:sz w:val="18"/>
                <w:szCs w:val="20"/>
              </w:rPr>
              <w:t xml:space="preserve">Creación del documento </w:t>
            </w:r>
          </w:p>
        </w:tc>
      </w:tr>
    </w:tbl>
    <w:p w:rsidR="00E31E6C" w:rsidRDefault="00E31E6C" w:rsidP="00E31E6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3708"/>
        <w:gridCol w:w="3391"/>
      </w:tblGrid>
      <w:tr w:rsidR="00E31E6C" w:rsidRPr="00643B74" w:rsidTr="001C30B1">
        <w:trPr>
          <w:trHeight w:val="545"/>
        </w:trPr>
        <w:tc>
          <w:tcPr>
            <w:tcW w:w="1728" w:type="pct"/>
          </w:tcPr>
          <w:p w:rsidR="00E31E6C" w:rsidRPr="00643B74" w:rsidRDefault="00E31E6C" w:rsidP="00D01EF1">
            <w:pPr>
              <w:pStyle w:val="Prrafodelista"/>
              <w:ind w:left="0"/>
              <w:jc w:val="center"/>
              <w:rPr>
                <w:rFonts w:ascii="Arial" w:hAnsi="Arial" w:cs="Arial"/>
                <w:b/>
                <w:sz w:val="16"/>
              </w:rPr>
            </w:pPr>
            <w:r w:rsidRPr="00643B74">
              <w:rPr>
                <w:rFonts w:ascii="Arial" w:hAnsi="Arial" w:cs="Arial"/>
                <w:b/>
                <w:sz w:val="16"/>
              </w:rPr>
              <w:t>ELABORÓ:</w:t>
            </w:r>
          </w:p>
          <w:p w:rsidR="00E31E6C" w:rsidRDefault="00E31E6C" w:rsidP="00D01EF1">
            <w:pPr>
              <w:tabs>
                <w:tab w:val="left" w:pos="3406"/>
              </w:tabs>
              <w:jc w:val="center"/>
              <w:rPr>
                <w:rFonts w:ascii="Arial" w:hAnsi="Arial" w:cs="Arial"/>
                <w:sz w:val="16"/>
              </w:rPr>
            </w:pPr>
          </w:p>
          <w:p w:rsidR="00E31E6C" w:rsidRDefault="00E31E6C" w:rsidP="00D01EF1">
            <w:pPr>
              <w:tabs>
                <w:tab w:val="left" w:pos="3406"/>
              </w:tabs>
              <w:jc w:val="center"/>
              <w:rPr>
                <w:rFonts w:ascii="Arial" w:hAnsi="Arial" w:cs="Arial"/>
                <w:sz w:val="16"/>
              </w:rPr>
            </w:pPr>
          </w:p>
          <w:p w:rsidR="00E31E6C" w:rsidRDefault="00E31E6C" w:rsidP="00D01EF1">
            <w:pPr>
              <w:tabs>
                <w:tab w:val="left" w:pos="3406"/>
              </w:tabs>
              <w:jc w:val="center"/>
              <w:rPr>
                <w:rFonts w:ascii="Arial Narrow" w:hAnsi="Arial Narrow" w:cs="Arial"/>
                <w:sz w:val="16"/>
                <w:szCs w:val="16"/>
                <w:lang w:val="es-MX"/>
              </w:rPr>
            </w:pPr>
            <w:r w:rsidRPr="00643B74">
              <w:rPr>
                <w:rFonts w:ascii="Arial" w:hAnsi="Arial" w:cs="Arial"/>
                <w:sz w:val="16"/>
              </w:rPr>
              <w:br/>
            </w:r>
            <w:r>
              <w:rPr>
                <w:rFonts w:ascii="Arial" w:hAnsi="Arial" w:cs="Arial"/>
                <w:sz w:val="16"/>
                <w:szCs w:val="24"/>
              </w:rPr>
              <w:t>Daniel Rodrigo Tarquino Mosquera</w:t>
            </w:r>
          </w:p>
          <w:p w:rsidR="00E31E6C" w:rsidRPr="00643B74" w:rsidRDefault="00E31E6C" w:rsidP="00D01EF1">
            <w:pPr>
              <w:pStyle w:val="Prrafodelista"/>
              <w:ind w:left="0"/>
              <w:jc w:val="center"/>
              <w:rPr>
                <w:rFonts w:ascii="Arial" w:hAnsi="Arial" w:cs="Arial"/>
                <w:b/>
                <w:sz w:val="16"/>
              </w:rPr>
            </w:pPr>
            <w:r>
              <w:rPr>
                <w:rFonts w:ascii="Arial" w:hAnsi="Arial" w:cs="Arial"/>
                <w:b/>
                <w:sz w:val="16"/>
              </w:rPr>
              <w:t>Abogado</w:t>
            </w:r>
            <w:r w:rsidRPr="00643B74">
              <w:rPr>
                <w:rFonts w:ascii="Arial" w:hAnsi="Arial" w:cs="Arial"/>
                <w:b/>
                <w:sz w:val="16"/>
              </w:rPr>
              <w:t xml:space="preserve"> </w:t>
            </w:r>
            <w:r>
              <w:rPr>
                <w:rFonts w:ascii="Arial" w:hAnsi="Arial" w:cs="Arial"/>
                <w:b/>
                <w:sz w:val="16"/>
              </w:rPr>
              <w:t xml:space="preserve">de la </w:t>
            </w:r>
            <w:r w:rsidRPr="00643B74">
              <w:rPr>
                <w:rFonts w:ascii="Arial" w:hAnsi="Arial" w:cs="Arial"/>
                <w:b/>
                <w:sz w:val="16"/>
              </w:rPr>
              <w:t>Oficina Asesora Jurídica</w:t>
            </w:r>
          </w:p>
        </w:tc>
        <w:tc>
          <w:tcPr>
            <w:tcW w:w="1709" w:type="pct"/>
          </w:tcPr>
          <w:p w:rsidR="00E31E6C" w:rsidRPr="00643B74" w:rsidRDefault="00E31E6C" w:rsidP="00D01EF1">
            <w:pPr>
              <w:pStyle w:val="Prrafodelista"/>
              <w:ind w:left="0"/>
              <w:jc w:val="center"/>
              <w:rPr>
                <w:rFonts w:ascii="Arial" w:hAnsi="Arial" w:cs="Arial"/>
                <w:b/>
                <w:sz w:val="16"/>
              </w:rPr>
            </w:pPr>
            <w:r>
              <w:rPr>
                <w:rFonts w:ascii="Arial" w:hAnsi="Arial" w:cs="Arial"/>
                <w:b/>
                <w:sz w:val="16"/>
              </w:rPr>
              <w:t>REVISÓ</w:t>
            </w:r>
            <w:r w:rsidRPr="00643B74">
              <w:rPr>
                <w:rFonts w:ascii="Arial" w:hAnsi="Arial" w:cs="Arial"/>
                <w:b/>
                <w:sz w:val="16"/>
              </w:rPr>
              <w:t>:</w:t>
            </w:r>
          </w:p>
          <w:p w:rsidR="00E31E6C" w:rsidRDefault="00E31E6C" w:rsidP="00D01EF1">
            <w:pPr>
              <w:pStyle w:val="Prrafodelista"/>
              <w:ind w:left="0"/>
              <w:jc w:val="center"/>
              <w:rPr>
                <w:rFonts w:ascii="Arial" w:hAnsi="Arial" w:cs="Arial"/>
                <w:b/>
                <w:sz w:val="16"/>
              </w:rPr>
            </w:pPr>
          </w:p>
          <w:p w:rsidR="00E31E6C" w:rsidRDefault="00E31E6C" w:rsidP="00D01EF1">
            <w:pPr>
              <w:pStyle w:val="Prrafodelista"/>
              <w:ind w:left="0"/>
              <w:jc w:val="center"/>
              <w:rPr>
                <w:rFonts w:ascii="Arial" w:hAnsi="Arial" w:cs="Arial"/>
                <w:b/>
                <w:sz w:val="16"/>
              </w:rPr>
            </w:pPr>
          </w:p>
          <w:p w:rsidR="00E31E6C" w:rsidRPr="00643B74" w:rsidRDefault="00E31E6C" w:rsidP="00D01EF1">
            <w:pPr>
              <w:pStyle w:val="Prrafodelista"/>
              <w:ind w:left="0"/>
              <w:jc w:val="center"/>
              <w:rPr>
                <w:rFonts w:ascii="Arial" w:hAnsi="Arial" w:cs="Arial"/>
                <w:b/>
                <w:sz w:val="16"/>
              </w:rPr>
            </w:pPr>
          </w:p>
          <w:p w:rsidR="00E31E6C" w:rsidRPr="00643B74" w:rsidRDefault="00E31E6C" w:rsidP="00D01EF1">
            <w:pPr>
              <w:pStyle w:val="Prrafodelista"/>
              <w:ind w:left="0"/>
              <w:jc w:val="center"/>
              <w:rPr>
                <w:rFonts w:ascii="Arial" w:hAnsi="Arial" w:cs="Arial"/>
                <w:sz w:val="16"/>
              </w:rPr>
            </w:pPr>
            <w:r>
              <w:rPr>
                <w:rFonts w:ascii="Arial" w:hAnsi="Arial" w:cs="Arial"/>
                <w:sz w:val="16"/>
              </w:rPr>
              <w:t>Gilberto Antonio Ramos Suarez</w:t>
            </w:r>
          </w:p>
          <w:p w:rsidR="00E31E6C" w:rsidRPr="00643B74" w:rsidRDefault="00E31E6C" w:rsidP="00D01EF1">
            <w:pPr>
              <w:pStyle w:val="Prrafodelista"/>
              <w:ind w:left="0"/>
              <w:jc w:val="center"/>
              <w:rPr>
                <w:rFonts w:ascii="Arial" w:hAnsi="Arial" w:cs="Arial"/>
                <w:sz w:val="16"/>
              </w:rPr>
            </w:pPr>
            <w:r w:rsidRPr="00643B74">
              <w:rPr>
                <w:rFonts w:ascii="Arial" w:hAnsi="Arial" w:cs="Arial"/>
                <w:b/>
                <w:sz w:val="16"/>
              </w:rPr>
              <w:t>Jefe Oficina Asesora Jurídica.</w:t>
            </w:r>
          </w:p>
        </w:tc>
        <w:tc>
          <w:tcPr>
            <w:tcW w:w="1563" w:type="pct"/>
          </w:tcPr>
          <w:p w:rsidR="00E31E6C" w:rsidRPr="00643B74" w:rsidRDefault="00E31E6C" w:rsidP="00D01EF1">
            <w:pPr>
              <w:pStyle w:val="Prrafodelista"/>
              <w:ind w:left="0"/>
              <w:jc w:val="center"/>
              <w:rPr>
                <w:rFonts w:ascii="Arial" w:hAnsi="Arial" w:cs="Arial"/>
                <w:b/>
                <w:sz w:val="16"/>
              </w:rPr>
            </w:pPr>
            <w:r>
              <w:rPr>
                <w:rFonts w:ascii="Arial" w:hAnsi="Arial" w:cs="Arial"/>
                <w:b/>
                <w:sz w:val="16"/>
              </w:rPr>
              <w:t>APROBÓ</w:t>
            </w:r>
            <w:r w:rsidRPr="00643B74">
              <w:rPr>
                <w:rFonts w:ascii="Arial" w:hAnsi="Arial" w:cs="Arial"/>
                <w:b/>
                <w:sz w:val="16"/>
              </w:rPr>
              <w:t>:</w:t>
            </w:r>
          </w:p>
          <w:p w:rsidR="00E31E6C" w:rsidRDefault="00E31E6C" w:rsidP="00D01EF1">
            <w:pPr>
              <w:pStyle w:val="Prrafodelista"/>
              <w:ind w:left="0"/>
              <w:jc w:val="center"/>
              <w:rPr>
                <w:rFonts w:ascii="Arial" w:hAnsi="Arial" w:cs="Arial"/>
                <w:b/>
                <w:sz w:val="16"/>
              </w:rPr>
            </w:pPr>
          </w:p>
          <w:p w:rsidR="00E31E6C" w:rsidRDefault="00E31E6C" w:rsidP="00D01EF1">
            <w:pPr>
              <w:pStyle w:val="Prrafodelista"/>
              <w:ind w:left="0"/>
              <w:jc w:val="center"/>
              <w:rPr>
                <w:rFonts w:ascii="Arial" w:hAnsi="Arial" w:cs="Arial"/>
                <w:b/>
                <w:sz w:val="16"/>
              </w:rPr>
            </w:pPr>
          </w:p>
          <w:p w:rsidR="00E31E6C" w:rsidRPr="00643B74" w:rsidRDefault="00E31E6C" w:rsidP="00D01EF1">
            <w:pPr>
              <w:pStyle w:val="Prrafodelista"/>
              <w:ind w:left="0"/>
              <w:jc w:val="center"/>
              <w:rPr>
                <w:rFonts w:ascii="Arial" w:hAnsi="Arial" w:cs="Arial"/>
                <w:b/>
                <w:sz w:val="16"/>
              </w:rPr>
            </w:pPr>
          </w:p>
          <w:p w:rsidR="00E31E6C" w:rsidRPr="00643B74" w:rsidRDefault="00E31E6C" w:rsidP="00D01EF1">
            <w:pPr>
              <w:pStyle w:val="Prrafodelista"/>
              <w:ind w:left="0"/>
              <w:jc w:val="center"/>
              <w:rPr>
                <w:rFonts w:ascii="Arial" w:hAnsi="Arial" w:cs="Arial"/>
                <w:sz w:val="16"/>
              </w:rPr>
            </w:pPr>
            <w:r>
              <w:rPr>
                <w:rFonts w:ascii="Arial" w:hAnsi="Arial" w:cs="Arial"/>
                <w:sz w:val="16"/>
              </w:rPr>
              <w:t>Gilberto Antonio Ramos Suarez</w:t>
            </w:r>
          </w:p>
          <w:p w:rsidR="00E31E6C" w:rsidRPr="00643B74" w:rsidRDefault="00E31E6C" w:rsidP="00D01EF1">
            <w:pPr>
              <w:pStyle w:val="Prrafodelista"/>
              <w:ind w:left="0"/>
              <w:jc w:val="center"/>
              <w:rPr>
                <w:rFonts w:ascii="Arial" w:hAnsi="Arial" w:cs="Arial"/>
                <w:b/>
                <w:sz w:val="16"/>
              </w:rPr>
            </w:pPr>
            <w:r>
              <w:rPr>
                <w:rFonts w:ascii="Arial" w:hAnsi="Arial" w:cs="Arial"/>
                <w:b/>
                <w:sz w:val="16"/>
              </w:rPr>
              <w:t>Jefe de la Oficina Asesora Jurídica</w:t>
            </w:r>
          </w:p>
        </w:tc>
      </w:tr>
    </w:tbl>
    <w:p w:rsidR="00E31E6C" w:rsidRPr="00451E6A" w:rsidRDefault="00E31E6C" w:rsidP="0007037A">
      <w:pPr>
        <w:rPr>
          <w:rFonts w:ascii="Arial Narrow" w:hAnsi="Arial Narrow"/>
          <w:sz w:val="16"/>
          <w:szCs w:val="22"/>
        </w:rPr>
      </w:pPr>
    </w:p>
    <w:sectPr w:rsidR="00E31E6C" w:rsidRPr="00451E6A" w:rsidSect="00451B24">
      <w:headerReference w:type="default" r:id="rId8"/>
      <w:headerReference w:type="first" r:id="rId9"/>
      <w:footerReference w:type="first" r:id="rId10"/>
      <w:pgSz w:w="12242" w:h="15842" w:code="1"/>
      <w:pgMar w:top="851" w:right="476" w:bottom="567" w:left="1134" w:header="856" w:footer="87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64" w:rsidRDefault="00132C64">
      <w:r>
        <w:separator/>
      </w:r>
    </w:p>
  </w:endnote>
  <w:endnote w:type="continuationSeparator" w:id="0">
    <w:p w:rsidR="00132C64" w:rsidRDefault="0013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4F" w:rsidRDefault="00473B4F">
    <w:pPr>
      <w:pStyle w:val="Piedepgina"/>
      <w:rPr>
        <w:lang w:val="es-ES_tradnl"/>
      </w:rPr>
    </w:pPr>
  </w:p>
  <w:p w:rsidR="00473B4F" w:rsidRDefault="00473B4F">
    <w:pPr>
      <w:pStyle w:val="Piedepgina"/>
      <w:rPr>
        <w:lang w:val="es-ES_tradnl"/>
      </w:rPr>
    </w:pPr>
  </w:p>
  <w:p w:rsidR="00473B4F" w:rsidRDefault="00473B4F">
    <w:pPr>
      <w:pStyle w:val="Piedepgina"/>
      <w:rPr>
        <w:lang w:val="es-ES_tradnl"/>
      </w:rPr>
    </w:pPr>
  </w:p>
  <w:p w:rsidR="00473B4F" w:rsidRDefault="00473B4F">
    <w:pPr>
      <w:pStyle w:val="Piedepgina"/>
      <w:rPr>
        <w:rFonts w:ascii="Arial" w:hAnsi="Arial"/>
        <w:lang w:val="es-ES_tradnl"/>
      </w:rPr>
    </w:pPr>
    <w:r>
      <w:rPr>
        <w:rFonts w:ascii="Arial" w:hAnsi="Arial"/>
        <w:vanish/>
        <w:lang w:val="es-ES_tradnl"/>
      </w:rPr>
      <w:pgNum/>
    </w:r>
  </w:p>
  <w:p w:rsidR="00473B4F" w:rsidRDefault="00473B4F">
    <w:pPr>
      <w:pStyle w:val="Piedepgina"/>
      <w:ind w:left="21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64" w:rsidRDefault="00132C64">
      <w:r>
        <w:separator/>
      </w:r>
    </w:p>
  </w:footnote>
  <w:footnote w:type="continuationSeparator" w:id="0">
    <w:p w:rsidR="00132C64" w:rsidRDefault="0013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5433"/>
      <w:gridCol w:w="2693"/>
    </w:tblGrid>
    <w:tr w:rsidR="00473B4F" w:rsidRPr="00E2289F" w:rsidTr="000113A7">
      <w:trPr>
        <w:cantSplit/>
        <w:trHeight w:val="414"/>
      </w:trPr>
      <w:tc>
        <w:tcPr>
          <w:tcW w:w="1228" w:type="pct"/>
          <w:vMerge w:val="restart"/>
          <w:tcBorders>
            <w:top w:val="single" w:sz="4" w:space="0" w:color="auto"/>
            <w:left w:val="single" w:sz="4" w:space="0" w:color="auto"/>
            <w:right w:val="single" w:sz="4" w:space="0" w:color="auto"/>
          </w:tcBorders>
        </w:tcPr>
        <w:p w:rsidR="00473B4F" w:rsidRPr="00E2289F" w:rsidRDefault="00473B4F" w:rsidP="00CE55AA">
          <w:pPr>
            <w:pStyle w:val="Encabezado"/>
            <w:rPr>
              <w:rFonts w:ascii="Arial Narrow" w:hAnsi="Arial Narrow"/>
              <w:sz w:val="22"/>
              <w:szCs w:val="24"/>
            </w:rPr>
          </w:pPr>
        </w:p>
        <w:p w:rsidR="00473B4F" w:rsidRPr="00E2289F" w:rsidRDefault="00473B4F" w:rsidP="00E2289F">
          <w:pPr>
            <w:jc w:val="center"/>
            <w:rPr>
              <w:rFonts w:ascii="Arial Narrow" w:hAnsi="Arial Narrow"/>
              <w:sz w:val="22"/>
              <w:szCs w:val="24"/>
            </w:rPr>
          </w:pPr>
          <w:r w:rsidRPr="00E2289F">
            <w:rPr>
              <w:rFonts w:ascii="Arial Narrow" w:hAnsi="Arial Narrow" w:cs="Arial"/>
              <w:noProof/>
              <w:sz w:val="22"/>
              <w:szCs w:val="24"/>
              <w:lang w:eastAsia="es-CO"/>
            </w:rPr>
            <w:drawing>
              <wp:inline distT="0" distB="0" distL="0" distR="0" wp14:anchorId="7ADC02A5" wp14:editId="655E6ED2">
                <wp:extent cx="1480837" cy="777440"/>
                <wp:effectExtent l="0" t="0" r="508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386" cy="774578"/>
                        </a:xfrm>
                        <a:prstGeom prst="rect">
                          <a:avLst/>
                        </a:prstGeom>
                        <a:noFill/>
                        <a:ln>
                          <a:noFill/>
                        </a:ln>
                      </pic:spPr>
                    </pic:pic>
                  </a:graphicData>
                </a:graphic>
              </wp:inline>
            </w:drawing>
          </w:r>
        </w:p>
      </w:tc>
      <w:tc>
        <w:tcPr>
          <w:tcW w:w="2522" w:type="pct"/>
          <w:vMerge w:val="restart"/>
          <w:tcBorders>
            <w:top w:val="single" w:sz="4" w:space="0" w:color="auto"/>
            <w:left w:val="single" w:sz="4" w:space="0" w:color="auto"/>
            <w:right w:val="single" w:sz="4" w:space="0" w:color="auto"/>
          </w:tcBorders>
          <w:vAlign w:val="center"/>
        </w:tcPr>
        <w:p w:rsidR="00473B4F" w:rsidRDefault="00473B4F" w:rsidP="00A65A8A">
          <w:pPr>
            <w:pStyle w:val="Encabezado"/>
            <w:jc w:val="center"/>
            <w:rPr>
              <w:rFonts w:ascii="Arial Narrow" w:hAnsi="Arial Narrow"/>
              <w:b/>
              <w:sz w:val="22"/>
              <w:szCs w:val="24"/>
            </w:rPr>
          </w:pPr>
          <w:r>
            <w:rPr>
              <w:rFonts w:ascii="Arial Narrow" w:hAnsi="Arial Narrow"/>
              <w:b/>
              <w:sz w:val="22"/>
              <w:szCs w:val="24"/>
            </w:rPr>
            <w:t>ESTUDIOS PREVIOS</w:t>
          </w:r>
        </w:p>
        <w:p w:rsidR="00473B4F" w:rsidRPr="00E2289F" w:rsidRDefault="00473B4F" w:rsidP="00A65A8A">
          <w:pPr>
            <w:pStyle w:val="Encabezado"/>
            <w:jc w:val="center"/>
            <w:rPr>
              <w:rFonts w:ascii="Arial Narrow" w:hAnsi="Arial Narrow"/>
              <w:b/>
              <w:sz w:val="22"/>
              <w:szCs w:val="24"/>
            </w:rPr>
          </w:pPr>
          <w:r>
            <w:rPr>
              <w:rFonts w:ascii="Arial Narrow" w:hAnsi="Arial Narrow"/>
              <w:b/>
              <w:sz w:val="22"/>
              <w:szCs w:val="22"/>
            </w:rPr>
            <w:t>CONTRATACIÓN DIRECTA- PROVEEDOR EXCLUSIVO</w:t>
          </w:r>
          <w:r w:rsidR="00291096">
            <w:rPr>
              <w:rFonts w:ascii="Arial Narrow" w:hAnsi="Arial Narrow"/>
              <w:b/>
              <w:sz w:val="22"/>
              <w:szCs w:val="22"/>
            </w:rPr>
            <w:t xml:space="preserve"> - ARRENDAMIENTO</w:t>
          </w:r>
        </w:p>
      </w:tc>
      <w:tc>
        <w:tcPr>
          <w:tcW w:w="1250" w:type="pct"/>
          <w:tcBorders>
            <w:top w:val="single" w:sz="4" w:space="0" w:color="auto"/>
            <w:left w:val="single" w:sz="4" w:space="0" w:color="auto"/>
            <w:right w:val="single" w:sz="4" w:space="0" w:color="auto"/>
          </w:tcBorders>
          <w:vAlign w:val="center"/>
        </w:tcPr>
        <w:p w:rsidR="00473B4F" w:rsidRPr="00283855" w:rsidRDefault="00473B4F" w:rsidP="00A65A8A">
          <w:pPr>
            <w:pStyle w:val="Encabezado"/>
            <w:rPr>
              <w:rFonts w:ascii="Arial Narrow" w:hAnsi="Arial Narrow" w:cs="Arial"/>
              <w:sz w:val="22"/>
              <w:szCs w:val="24"/>
            </w:rPr>
          </w:pPr>
          <w:r>
            <w:rPr>
              <w:rFonts w:ascii="Arial Narrow" w:hAnsi="Arial Narrow" w:cs="Arial"/>
              <w:sz w:val="22"/>
              <w:szCs w:val="24"/>
            </w:rPr>
            <w:t xml:space="preserve">Código: </w:t>
          </w:r>
          <w:r w:rsidR="001C30B1">
            <w:rPr>
              <w:rFonts w:ascii="Arial Narrow" w:hAnsi="Arial Narrow" w:cs="Arial"/>
              <w:sz w:val="22"/>
              <w:szCs w:val="24"/>
            </w:rPr>
            <w:t>A-GJ-F</w:t>
          </w:r>
          <w:r w:rsidR="00C06057">
            <w:rPr>
              <w:rFonts w:ascii="Arial Narrow" w:hAnsi="Arial Narrow" w:cs="Arial"/>
              <w:sz w:val="22"/>
              <w:szCs w:val="24"/>
            </w:rPr>
            <w:t>0</w:t>
          </w:r>
          <w:r w:rsidR="001C30B1">
            <w:rPr>
              <w:rFonts w:ascii="Arial Narrow" w:hAnsi="Arial Narrow" w:cs="Arial"/>
              <w:sz w:val="22"/>
              <w:szCs w:val="24"/>
            </w:rPr>
            <w:t>37</w:t>
          </w:r>
        </w:p>
      </w:tc>
    </w:tr>
    <w:tr w:rsidR="00473B4F" w:rsidRPr="00E2289F" w:rsidTr="000113A7">
      <w:trPr>
        <w:cantSplit/>
        <w:trHeight w:val="413"/>
      </w:trPr>
      <w:tc>
        <w:tcPr>
          <w:tcW w:w="1228" w:type="pct"/>
          <w:vMerge/>
          <w:tcBorders>
            <w:left w:val="single" w:sz="4" w:space="0" w:color="auto"/>
            <w:right w:val="single" w:sz="4" w:space="0" w:color="auto"/>
          </w:tcBorders>
        </w:tcPr>
        <w:p w:rsidR="00473B4F" w:rsidRPr="00E2289F" w:rsidRDefault="00473B4F" w:rsidP="00CE55AA">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473B4F" w:rsidRPr="00E2289F" w:rsidRDefault="00473B4F"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473B4F" w:rsidRPr="00283855" w:rsidRDefault="00473B4F" w:rsidP="00CE55AA">
          <w:pPr>
            <w:pStyle w:val="Encabezado"/>
            <w:rPr>
              <w:rFonts w:ascii="Arial Narrow" w:hAnsi="Arial Narrow" w:cs="Arial"/>
              <w:sz w:val="22"/>
              <w:szCs w:val="24"/>
            </w:rPr>
          </w:pPr>
          <w:r>
            <w:rPr>
              <w:rFonts w:ascii="Arial Narrow" w:hAnsi="Arial Narrow" w:cs="Arial"/>
              <w:sz w:val="22"/>
              <w:szCs w:val="24"/>
            </w:rPr>
            <w:t xml:space="preserve">Versión: </w:t>
          </w:r>
          <w:r w:rsidR="00E31E6C">
            <w:rPr>
              <w:rFonts w:ascii="Arial Narrow" w:hAnsi="Arial Narrow" w:cs="Arial"/>
              <w:sz w:val="22"/>
              <w:szCs w:val="24"/>
            </w:rPr>
            <w:t>01</w:t>
          </w:r>
        </w:p>
      </w:tc>
    </w:tr>
    <w:tr w:rsidR="00473B4F" w:rsidRPr="00E2289F" w:rsidTr="000113A7">
      <w:trPr>
        <w:cantSplit/>
        <w:trHeight w:val="413"/>
      </w:trPr>
      <w:tc>
        <w:tcPr>
          <w:tcW w:w="1228" w:type="pct"/>
          <w:vMerge/>
          <w:tcBorders>
            <w:left w:val="single" w:sz="4" w:space="0" w:color="auto"/>
            <w:right w:val="single" w:sz="4" w:space="0" w:color="auto"/>
          </w:tcBorders>
        </w:tcPr>
        <w:p w:rsidR="00473B4F" w:rsidRPr="00E2289F" w:rsidRDefault="00473B4F" w:rsidP="00CE55AA">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473B4F" w:rsidRPr="00E2289F" w:rsidRDefault="00473B4F"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473B4F" w:rsidRPr="00283855" w:rsidRDefault="00473B4F" w:rsidP="00E2289F">
          <w:pPr>
            <w:pStyle w:val="Encabezado"/>
            <w:rPr>
              <w:rFonts w:ascii="Arial Narrow" w:hAnsi="Arial Narrow" w:cs="Arial"/>
              <w:sz w:val="22"/>
              <w:szCs w:val="24"/>
            </w:rPr>
          </w:pPr>
          <w:r>
            <w:rPr>
              <w:rFonts w:ascii="Arial Narrow" w:hAnsi="Arial Narrow" w:cs="Arial"/>
              <w:sz w:val="22"/>
              <w:szCs w:val="24"/>
            </w:rPr>
            <w:t xml:space="preserve">Fecha:  </w:t>
          </w:r>
          <w:r w:rsidR="00E31E6C">
            <w:rPr>
              <w:rFonts w:ascii="Arial Narrow" w:hAnsi="Arial Narrow" w:cs="Arial"/>
              <w:sz w:val="22"/>
              <w:szCs w:val="24"/>
            </w:rPr>
            <w:t>16/02/2017</w:t>
          </w:r>
        </w:p>
      </w:tc>
    </w:tr>
    <w:tr w:rsidR="00473B4F" w:rsidRPr="00E2289F" w:rsidTr="000113A7">
      <w:trPr>
        <w:cantSplit/>
        <w:trHeight w:val="413"/>
      </w:trPr>
      <w:tc>
        <w:tcPr>
          <w:tcW w:w="1228" w:type="pct"/>
          <w:vMerge/>
          <w:tcBorders>
            <w:left w:val="single" w:sz="4" w:space="0" w:color="auto"/>
            <w:bottom w:val="single" w:sz="4" w:space="0" w:color="auto"/>
            <w:right w:val="single" w:sz="4" w:space="0" w:color="auto"/>
          </w:tcBorders>
        </w:tcPr>
        <w:p w:rsidR="00473B4F" w:rsidRPr="00E2289F" w:rsidRDefault="00473B4F" w:rsidP="00CE55AA">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473B4F" w:rsidRPr="00E2289F" w:rsidRDefault="00473B4F"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473B4F" w:rsidRPr="00283855" w:rsidRDefault="00473B4F" w:rsidP="00CE55AA">
          <w:pPr>
            <w:pStyle w:val="Encabezado"/>
            <w:rPr>
              <w:rFonts w:ascii="Arial Narrow" w:hAnsi="Arial Narrow" w:cs="Arial"/>
              <w:sz w:val="22"/>
              <w:szCs w:val="24"/>
            </w:rPr>
          </w:pPr>
          <w:r w:rsidRPr="00283855">
            <w:rPr>
              <w:rFonts w:ascii="Arial Narrow" w:hAnsi="Arial Narrow" w:cs="Arial"/>
              <w:sz w:val="22"/>
              <w:szCs w:val="24"/>
            </w:rPr>
            <w:t xml:space="preserve">Página: </w:t>
          </w:r>
          <w:r w:rsidR="005D062F" w:rsidRPr="00283855">
            <w:rPr>
              <w:rFonts w:ascii="Arial Narrow" w:hAnsi="Arial Narrow" w:cs="Arial"/>
              <w:sz w:val="22"/>
              <w:szCs w:val="24"/>
            </w:rPr>
            <w:fldChar w:fldCharType="begin"/>
          </w:r>
          <w:r w:rsidRPr="00283855">
            <w:rPr>
              <w:rFonts w:ascii="Arial Narrow" w:hAnsi="Arial Narrow" w:cs="Arial"/>
              <w:sz w:val="22"/>
              <w:szCs w:val="24"/>
            </w:rPr>
            <w:instrText>PAGE</w:instrText>
          </w:r>
          <w:r w:rsidR="005D062F" w:rsidRPr="00283855">
            <w:rPr>
              <w:rFonts w:ascii="Arial Narrow" w:hAnsi="Arial Narrow" w:cs="Arial"/>
              <w:sz w:val="22"/>
              <w:szCs w:val="24"/>
            </w:rPr>
            <w:fldChar w:fldCharType="separate"/>
          </w:r>
          <w:r w:rsidR="00C06057">
            <w:rPr>
              <w:rFonts w:ascii="Arial Narrow" w:hAnsi="Arial Narrow" w:cs="Arial"/>
              <w:noProof/>
              <w:sz w:val="22"/>
              <w:szCs w:val="24"/>
            </w:rPr>
            <w:t>7</w:t>
          </w:r>
          <w:r w:rsidR="005D062F" w:rsidRPr="00283855">
            <w:rPr>
              <w:rFonts w:ascii="Arial Narrow" w:hAnsi="Arial Narrow" w:cs="Arial"/>
              <w:sz w:val="22"/>
              <w:szCs w:val="24"/>
            </w:rPr>
            <w:fldChar w:fldCharType="end"/>
          </w:r>
          <w:r w:rsidRPr="00283855">
            <w:rPr>
              <w:rFonts w:ascii="Arial Narrow" w:hAnsi="Arial Narrow" w:cs="Arial"/>
              <w:sz w:val="22"/>
              <w:szCs w:val="24"/>
            </w:rPr>
            <w:t xml:space="preserve"> de </w:t>
          </w:r>
          <w:fldSimple w:instr=" NUMPAGES   \* MERGEFORMAT ">
            <w:r w:rsidR="00C06057" w:rsidRPr="00C06057">
              <w:rPr>
                <w:rFonts w:ascii="Arial Narrow" w:hAnsi="Arial Narrow" w:cs="Arial"/>
                <w:noProof/>
                <w:sz w:val="22"/>
                <w:szCs w:val="24"/>
              </w:rPr>
              <w:t>7</w:t>
            </w:r>
          </w:fldSimple>
        </w:p>
      </w:tc>
    </w:tr>
  </w:tbl>
  <w:p w:rsidR="00473B4F" w:rsidRPr="003F4667" w:rsidRDefault="00473B4F" w:rsidP="00AE1306">
    <w:pPr>
      <w:pStyle w:val="Encabezado"/>
      <w:rPr>
        <w:rFonts w:ascii="Arial Narrow" w:hAnsi="Arial Narrow"/>
        <w:sz w:val="22"/>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118"/>
      <w:gridCol w:w="3402"/>
      <w:gridCol w:w="2977"/>
    </w:tblGrid>
    <w:tr w:rsidR="00473B4F">
      <w:trPr>
        <w:cantSplit/>
        <w:trHeight w:val="694"/>
      </w:trPr>
      <w:tc>
        <w:tcPr>
          <w:tcW w:w="4465" w:type="dxa"/>
          <w:vMerge w:val="restart"/>
        </w:tcPr>
        <w:p w:rsidR="00473B4F" w:rsidRDefault="00132C64">
          <w:pPr>
            <w:pStyle w:val="Encabezado"/>
          </w:pPr>
          <w:r>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8.5pt;margin-top:3.85pt;width:54pt;height:40.5pt;z-index:251659264;visibility:visible;mso-wrap-edited:f;mso-position-horizontal-relative:margin">
                <v:imagedata r:id="rId1" o:title=""/>
                <w10:wrap anchorx="margin"/>
              </v:shape>
              <o:OLEObject Type="Embed" ProgID="Word.Picture.8" ShapeID="_x0000_s2049" DrawAspect="Content" ObjectID="_1561460466" r:id="rId2"/>
            </w:object>
          </w:r>
        </w:p>
      </w:tc>
      <w:tc>
        <w:tcPr>
          <w:tcW w:w="6520" w:type="dxa"/>
          <w:gridSpan w:val="2"/>
          <w:vAlign w:val="center"/>
        </w:tcPr>
        <w:p w:rsidR="00473B4F" w:rsidRDefault="00473B4F">
          <w:pPr>
            <w:pStyle w:val="Encabezado"/>
            <w:jc w:val="center"/>
            <w:rPr>
              <w:rFonts w:ascii="Arial" w:hAnsi="Arial"/>
              <w:b/>
              <w:sz w:val="22"/>
              <w:szCs w:val="22"/>
            </w:rPr>
          </w:pPr>
          <w:r>
            <w:rPr>
              <w:rFonts w:ascii="Arial" w:hAnsi="Arial"/>
              <w:b/>
              <w:sz w:val="22"/>
              <w:szCs w:val="22"/>
            </w:rPr>
            <w:t>SOLICITUD DE ELABORACIÓN O ACTUALIZACIÓN DE LOS DOCUMENTOS</w:t>
          </w:r>
        </w:p>
      </w:tc>
      <w:tc>
        <w:tcPr>
          <w:tcW w:w="2977" w:type="dxa"/>
          <w:vAlign w:val="center"/>
        </w:tcPr>
        <w:p w:rsidR="00473B4F" w:rsidRDefault="00473B4F">
          <w:pPr>
            <w:pStyle w:val="Encabezado"/>
            <w:jc w:val="center"/>
            <w:rPr>
              <w:rFonts w:ascii="Arial" w:hAnsi="Arial"/>
              <w:b/>
              <w:lang w:val="es-ES"/>
            </w:rPr>
          </w:pPr>
        </w:p>
      </w:tc>
    </w:tr>
    <w:tr w:rsidR="00473B4F">
      <w:trPr>
        <w:cantSplit/>
        <w:trHeight w:val="125"/>
      </w:trPr>
      <w:tc>
        <w:tcPr>
          <w:tcW w:w="4465" w:type="dxa"/>
          <w:vMerge/>
        </w:tcPr>
        <w:p w:rsidR="00473B4F" w:rsidRDefault="00473B4F">
          <w:pPr>
            <w:pStyle w:val="Encabezado"/>
            <w:rPr>
              <w:lang w:val="es-ES"/>
            </w:rPr>
          </w:pPr>
        </w:p>
      </w:tc>
      <w:tc>
        <w:tcPr>
          <w:tcW w:w="3118" w:type="dxa"/>
          <w:vAlign w:val="center"/>
        </w:tcPr>
        <w:p w:rsidR="00473B4F" w:rsidRDefault="00473B4F">
          <w:pPr>
            <w:pStyle w:val="Encabezado"/>
            <w:jc w:val="center"/>
            <w:rPr>
              <w:rFonts w:ascii="Arial" w:hAnsi="Arial"/>
              <w:b/>
            </w:rPr>
          </w:pPr>
          <w:r>
            <w:rPr>
              <w:rFonts w:ascii="Arial" w:hAnsi="Arial"/>
              <w:b/>
            </w:rPr>
            <w:t>VERSIÓN  02</w:t>
          </w:r>
        </w:p>
      </w:tc>
      <w:tc>
        <w:tcPr>
          <w:tcW w:w="3402" w:type="dxa"/>
          <w:vAlign w:val="center"/>
        </w:tcPr>
        <w:p w:rsidR="00473B4F" w:rsidRDefault="00473B4F">
          <w:pPr>
            <w:pStyle w:val="Encabezado"/>
            <w:jc w:val="center"/>
            <w:rPr>
              <w:rFonts w:ascii="Arial" w:hAnsi="Arial"/>
              <w:b/>
            </w:rPr>
          </w:pPr>
          <w:r>
            <w:rPr>
              <w:rFonts w:ascii="Arial" w:hAnsi="Arial"/>
              <w:b/>
            </w:rPr>
            <w:t>21/02/2005</w:t>
          </w:r>
        </w:p>
      </w:tc>
      <w:tc>
        <w:tcPr>
          <w:tcW w:w="2977" w:type="dxa"/>
          <w:vAlign w:val="center"/>
        </w:tcPr>
        <w:p w:rsidR="00473B4F" w:rsidRDefault="00473B4F">
          <w:pPr>
            <w:pStyle w:val="Encabezado"/>
            <w:jc w:val="center"/>
            <w:rPr>
              <w:rFonts w:ascii="Arial" w:hAnsi="Arial"/>
              <w:b/>
            </w:rPr>
          </w:pPr>
          <w:r>
            <w:rPr>
              <w:rStyle w:val="Nmerodepgina"/>
              <w:rFonts w:ascii="Arial" w:hAnsi="Arial"/>
              <w:b/>
              <w:snapToGrid w:val="0"/>
              <w:lang w:eastAsia="es-ES"/>
            </w:rPr>
            <w:t xml:space="preserve">Página </w:t>
          </w:r>
          <w:r w:rsidR="005D062F">
            <w:rPr>
              <w:rStyle w:val="Nmerodepgina"/>
              <w:rFonts w:ascii="Arial" w:hAnsi="Arial"/>
              <w:b/>
              <w:snapToGrid w:val="0"/>
              <w:lang w:eastAsia="es-ES"/>
            </w:rPr>
            <w:fldChar w:fldCharType="begin"/>
          </w:r>
          <w:r>
            <w:rPr>
              <w:rStyle w:val="Nmerodepgina"/>
              <w:rFonts w:ascii="Arial" w:hAnsi="Arial"/>
              <w:b/>
              <w:snapToGrid w:val="0"/>
              <w:lang w:eastAsia="es-ES"/>
            </w:rPr>
            <w:instrText xml:space="preserve"> PAGE </w:instrText>
          </w:r>
          <w:r w:rsidR="005D062F">
            <w:rPr>
              <w:rStyle w:val="Nmerodepgina"/>
              <w:rFonts w:ascii="Arial" w:hAnsi="Arial"/>
              <w:b/>
              <w:snapToGrid w:val="0"/>
              <w:lang w:eastAsia="es-ES"/>
            </w:rPr>
            <w:fldChar w:fldCharType="separate"/>
          </w:r>
          <w:r>
            <w:rPr>
              <w:rStyle w:val="Nmerodepgina"/>
              <w:rFonts w:ascii="Arial" w:hAnsi="Arial"/>
              <w:b/>
              <w:noProof/>
              <w:snapToGrid w:val="0"/>
              <w:lang w:eastAsia="es-ES"/>
            </w:rPr>
            <w:t>1</w:t>
          </w:r>
          <w:r w:rsidR="005D062F">
            <w:rPr>
              <w:rStyle w:val="Nmerodepgina"/>
              <w:rFonts w:ascii="Arial" w:hAnsi="Arial"/>
              <w:b/>
              <w:snapToGrid w:val="0"/>
              <w:lang w:eastAsia="es-ES"/>
            </w:rPr>
            <w:fldChar w:fldCharType="end"/>
          </w:r>
          <w:r>
            <w:rPr>
              <w:rStyle w:val="Nmerodepgina"/>
              <w:rFonts w:ascii="Arial" w:hAnsi="Arial"/>
              <w:b/>
              <w:snapToGrid w:val="0"/>
              <w:lang w:eastAsia="es-ES"/>
            </w:rPr>
            <w:t xml:space="preserve"> de </w:t>
          </w:r>
          <w:r w:rsidR="005D062F">
            <w:rPr>
              <w:rStyle w:val="Nmerodepgina"/>
              <w:rFonts w:ascii="Arial" w:hAnsi="Arial"/>
              <w:b/>
              <w:snapToGrid w:val="0"/>
              <w:lang w:eastAsia="es-ES"/>
            </w:rPr>
            <w:fldChar w:fldCharType="begin"/>
          </w:r>
          <w:r>
            <w:rPr>
              <w:rStyle w:val="Nmerodepgina"/>
              <w:rFonts w:ascii="Arial" w:hAnsi="Arial"/>
              <w:b/>
              <w:snapToGrid w:val="0"/>
              <w:lang w:eastAsia="es-ES"/>
            </w:rPr>
            <w:instrText xml:space="preserve"> NUMPAGES </w:instrText>
          </w:r>
          <w:r w:rsidR="005D062F">
            <w:rPr>
              <w:rStyle w:val="Nmerodepgina"/>
              <w:rFonts w:ascii="Arial" w:hAnsi="Arial"/>
              <w:b/>
              <w:snapToGrid w:val="0"/>
              <w:lang w:eastAsia="es-ES"/>
            </w:rPr>
            <w:fldChar w:fldCharType="separate"/>
          </w:r>
          <w:r w:rsidR="0009007B">
            <w:rPr>
              <w:rStyle w:val="Nmerodepgina"/>
              <w:rFonts w:ascii="Arial" w:hAnsi="Arial"/>
              <w:b/>
              <w:noProof/>
              <w:snapToGrid w:val="0"/>
              <w:lang w:eastAsia="es-ES"/>
            </w:rPr>
            <w:t>11</w:t>
          </w:r>
          <w:r w:rsidR="005D062F">
            <w:rPr>
              <w:rStyle w:val="Nmerodepgina"/>
              <w:rFonts w:ascii="Arial" w:hAnsi="Arial"/>
              <w:b/>
              <w:snapToGrid w:val="0"/>
              <w:lang w:eastAsia="es-ES"/>
            </w:rPr>
            <w:fldChar w:fldCharType="end"/>
          </w:r>
        </w:p>
      </w:tc>
    </w:tr>
  </w:tbl>
  <w:p w:rsidR="00473B4F" w:rsidRDefault="00473B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C66"/>
    <w:multiLevelType w:val="hybridMultilevel"/>
    <w:tmpl w:val="D152A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A05908"/>
    <w:multiLevelType w:val="hybridMultilevel"/>
    <w:tmpl w:val="A9187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43781"/>
    <w:multiLevelType w:val="hybridMultilevel"/>
    <w:tmpl w:val="15BA095E"/>
    <w:lvl w:ilvl="0" w:tplc="9AA2E4F4">
      <w:start w:val="1"/>
      <w:numFmt w:val="bullet"/>
      <w:lvlText w:val=""/>
      <w:lvlJc w:val="left"/>
      <w:pPr>
        <w:tabs>
          <w:tab w:val="num" w:pos="720"/>
        </w:tabs>
        <w:ind w:left="720" w:hanging="360"/>
      </w:pPr>
      <w:rPr>
        <w:rFonts w:ascii="Symbol" w:hAnsi="Symbol" w:hint="default"/>
        <w:b w:val="0"/>
        <w:i w:val="0"/>
        <w:sz w:val="20"/>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570676"/>
    <w:multiLevelType w:val="hybridMultilevel"/>
    <w:tmpl w:val="2D543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E74DC5"/>
    <w:multiLevelType w:val="hybridMultilevel"/>
    <w:tmpl w:val="956616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9EF7F6A"/>
    <w:multiLevelType w:val="hybridMultilevel"/>
    <w:tmpl w:val="B02AC954"/>
    <w:lvl w:ilvl="0" w:tplc="55ECB2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AE0160"/>
    <w:multiLevelType w:val="hybridMultilevel"/>
    <w:tmpl w:val="F850BE8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F1E5F25"/>
    <w:multiLevelType w:val="hybridMultilevel"/>
    <w:tmpl w:val="2D543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676C37"/>
    <w:multiLevelType w:val="hybridMultilevel"/>
    <w:tmpl w:val="C9D8EF78"/>
    <w:lvl w:ilvl="0" w:tplc="24D20CAA">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39E42214"/>
    <w:multiLevelType w:val="hybridMultilevel"/>
    <w:tmpl w:val="2ABE35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FB25137"/>
    <w:multiLevelType w:val="hybridMultilevel"/>
    <w:tmpl w:val="3D28B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1C21D6"/>
    <w:multiLevelType w:val="hybridMultilevel"/>
    <w:tmpl w:val="4A285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770E3F"/>
    <w:multiLevelType w:val="hybridMultilevel"/>
    <w:tmpl w:val="4DF8A9B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C063C2D"/>
    <w:multiLevelType w:val="hybridMultilevel"/>
    <w:tmpl w:val="AC7EE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C53349"/>
    <w:multiLevelType w:val="hybridMultilevel"/>
    <w:tmpl w:val="6896D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25548B6"/>
    <w:multiLevelType w:val="hybridMultilevel"/>
    <w:tmpl w:val="CBA86A3C"/>
    <w:lvl w:ilvl="0" w:tplc="066EE700">
      <w:start w:val="1"/>
      <w:numFmt w:val="decimal"/>
      <w:lvlText w:val="%1."/>
      <w:lvlJc w:val="left"/>
      <w:pPr>
        <w:ind w:left="720" w:hanging="360"/>
      </w:pPr>
      <w:rPr>
        <w:rFonts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C52EA4"/>
    <w:multiLevelType w:val="hybridMultilevel"/>
    <w:tmpl w:val="04E08454"/>
    <w:lvl w:ilvl="0" w:tplc="0C0A0001">
      <w:start w:val="1"/>
      <w:numFmt w:val="bullet"/>
      <w:lvlText w:val=""/>
      <w:lvlJc w:val="left"/>
      <w:pPr>
        <w:ind w:left="1496" w:hanging="360"/>
      </w:pPr>
      <w:rPr>
        <w:rFonts w:ascii="Symbol" w:hAnsi="Symbo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7">
    <w:nsid w:val="573D78CE"/>
    <w:multiLevelType w:val="hybridMultilevel"/>
    <w:tmpl w:val="B02AC954"/>
    <w:lvl w:ilvl="0" w:tplc="55ECB2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EE01D9"/>
    <w:multiLevelType w:val="hybridMultilevel"/>
    <w:tmpl w:val="B63E0A18"/>
    <w:lvl w:ilvl="0" w:tplc="7916A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AD37B82"/>
    <w:multiLevelType w:val="hybridMultilevel"/>
    <w:tmpl w:val="DB5CE5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A7149C"/>
    <w:multiLevelType w:val="hybridMultilevel"/>
    <w:tmpl w:val="6D002E76"/>
    <w:lvl w:ilvl="0" w:tplc="AD482B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29D3FCA"/>
    <w:multiLevelType w:val="hybridMultilevel"/>
    <w:tmpl w:val="C6CC05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812143"/>
    <w:multiLevelType w:val="hybridMultilevel"/>
    <w:tmpl w:val="68A4E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954791"/>
    <w:multiLevelType w:val="hybridMultilevel"/>
    <w:tmpl w:val="B712DA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2"/>
  </w:num>
  <w:num w:numId="5">
    <w:abstractNumId w:val="21"/>
  </w:num>
  <w:num w:numId="6">
    <w:abstractNumId w:val="15"/>
  </w:num>
  <w:num w:numId="7">
    <w:abstractNumId w:val="10"/>
  </w:num>
  <w:num w:numId="8">
    <w:abstractNumId w:val="11"/>
  </w:num>
  <w:num w:numId="9">
    <w:abstractNumId w:val="14"/>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7"/>
  </w:num>
  <w:num w:numId="15">
    <w:abstractNumId w:val="22"/>
  </w:num>
  <w:num w:numId="16">
    <w:abstractNumId w:val="17"/>
  </w:num>
  <w:num w:numId="17">
    <w:abstractNumId w:val="5"/>
  </w:num>
  <w:num w:numId="18">
    <w:abstractNumId w:val="16"/>
  </w:num>
  <w:num w:numId="19">
    <w:abstractNumId w:val="1"/>
  </w:num>
  <w:num w:numId="20">
    <w:abstractNumId w:val="23"/>
  </w:num>
  <w:num w:numId="21">
    <w:abstractNumId w:val="0"/>
  </w:num>
  <w:num w:numId="22">
    <w:abstractNumId w:val="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89"/>
    <w:rsid w:val="00000875"/>
    <w:rsid w:val="000113A7"/>
    <w:rsid w:val="000138F3"/>
    <w:rsid w:val="000214AA"/>
    <w:rsid w:val="00022A2A"/>
    <w:rsid w:val="00023A79"/>
    <w:rsid w:val="00026A73"/>
    <w:rsid w:val="000301AF"/>
    <w:rsid w:val="000356BF"/>
    <w:rsid w:val="0004619A"/>
    <w:rsid w:val="00050FA9"/>
    <w:rsid w:val="0005279D"/>
    <w:rsid w:val="00061C8D"/>
    <w:rsid w:val="00062E7D"/>
    <w:rsid w:val="00064D06"/>
    <w:rsid w:val="00066C33"/>
    <w:rsid w:val="0007037A"/>
    <w:rsid w:val="00070B91"/>
    <w:rsid w:val="00073973"/>
    <w:rsid w:val="000801A8"/>
    <w:rsid w:val="00080283"/>
    <w:rsid w:val="0009007B"/>
    <w:rsid w:val="00090846"/>
    <w:rsid w:val="00092B8D"/>
    <w:rsid w:val="00096A18"/>
    <w:rsid w:val="000A02F5"/>
    <w:rsid w:val="000A19EE"/>
    <w:rsid w:val="000A5827"/>
    <w:rsid w:val="000A67FA"/>
    <w:rsid w:val="000B2F77"/>
    <w:rsid w:val="000C1ADF"/>
    <w:rsid w:val="000C4F12"/>
    <w:rsid w:val="000C7DF8"/>
    <w:rsid w:val="000D00AB"/>
    <w:rsid w:val="000D5E6B"/>
    <w:rsid w:val="000E010C"/>
    <w:rsid w:val="000E56EC"/>
    <w:rsid w:val="000E681B"/>
    <w:rsid w:val="000F2EA3"/>
    <w:rsid w:val="00103006"/>
    <w:rsid w:val="00107F9D"/>
    <w:rsid w:val="00112189"/>
    <w:rsid w:val="0011348B"/>
    <w:rsid w:val="00113959"/>
    <w:rsid w:val="001145DA"/>
    <w:rsid w:val="001233E4"/>
    <w:rsid w:val="001241CA"/>
    <w:rsid w:val="001247A3"/>
    <w:rsid w:val="00126EEA"/>
    <w:rsid w:val="00132C64"/>
    <w:rsid w:val="0013472D"/>
    <w:rsid w:val="00135941"/>
    <w:rsid w:val="00140F71"/>
    <w:rsid w:val="0015103F"/>
    <w:rsid w:val="00155D87"/>
    <w:rsid w:val="001625FF"/>
    <w:rsid w:val="00166C77"/>
    <w:rsid w:val="00177AB5"/>
    <w:rsid w:val="00184813"/>
    <w:rsid w:val="00185C9D"/>
    <w:rsid w:val="00193885"/>
    <w:rsid w:val="001A0FD1"/>
    <w:rsid w:val="001A2346"/>
    <w:rsid w:val="001C1B39"/>
    <w:rsid w:val="001C1FAB"/>
    <w:rsid w:val="001C2BDD"/>
    <w:rsid w:val="001C30B1"/>
    <w:rsid w:val="001C3AA8"/>
    <w:rsid w:val="001C4925"/>
    <w:rsid w:val="001D0202"/>
    <w:rsid w:val="001D184D"/>
    <w:rsid w:val="001D3067"/>
    <w:rsid w:val="001D3C03"/>
    <w:rsid w:val="001E1003"/>
    <w:rsid w:val="001E382B"/>
    <w:rsid w:val="001F3001"/>
    <w:rsid w:val="001F6C93"/>
    <w:rsid w:val="001F7222"/>
    <w:rsid w:val="002026D5"/>
    <w:rsid w:val="00210ADB"/>
    <w:rsid w:val="0021356E"/>
    <w:rsid w:val="002158AB"/>
    <w:rsid w:val="00221485"/>
    <w:rsid w:val="00224BBF"/>
    <w:rsid w:val="0023555B"/>
    <w:rsid w:val="00237787"/>
    <w:rsid w:val="00242318"/>
    <w:rsid w:val="002431CE"/>
    <w:rsid w:val="002466A4"/>
    <w:rsid w:val="00247562"/>
    <w:rsid w:val="00250608"/>
    <w:rsid w:val="00253D9C"/>
    <w:rsid w:val="002573B8"/>
    <w:rsid w:val="00257790"/>
    <w:rsid w:val="00261FA3"/>
    <w:rsid w:val="00262DD7"/>
    <w:rsid w:val="002646E5"/>
    <w:rsid w:val="00265215"/>
    <w:rsid w:val="00270F5C"/>
    <w:rsid w:val="00276A65"/>
    <w:rsid w:val="00283855"/>
    <w:rsid w:val="00283C8A"/>
    <w:rsid w:val="002843E6"/>
    <w:rsid w:val="002872A5"/>
    <w:rsid w:val="00287AD4"/>
    <w:rsid w:val="00291096"/>
    <w:rsid w:val="0029734C"/>
    <w:rsid w:val="0029767B"/>
    <w:rsid w:val="00297699"/>
    <w:rsid w:val="002A0DD5"/>
    <w:rsid w:val="002A1C28"/>
    <w:rsid w:val="002A3374"/>
    <w:rsid w:val="002B6FFE"/>
    <w:rsid w:val="002B7571"/>
    <w:rsid w:val="002B78B6"/>
    <w:rsid w:val="002C78E0"/>
    <w:rsid w:val="002D6E04"/>
    <w:rsid w:val="002D710E"/>
    <w:rsid w:val="002D76C4"/>
    <w:rsid w:val="002E301B"/>
    <w:rsid w:val="002E344B"/>
    <w:rsid w:val="002F271E"/>
    <w:rsid w:val="002F4DDA"/>
    <w:rsid w:val="002F58D4"/>
    <w:rsid w:val="002F6EF4"/>
    <w:rsid w:val="002F7CF4"/>
    <w:rsid w:val="003006C6"/>
    <w:rsid w:val="00300B01"/>
    <w:rsid w:val="00310696"/>
    <w:rsid w:val="00313257"/>
    <w:rsid w:val="0031517F"/>
    <w:rsid w:val="00320314"/>
    <w:rsid w:val="0032556A"/>
    <w:rsid w:val="00327251"/>
    <w:rsid w:val="003278B6"/>
    <w:rsid w:val="00327920"/>
    <w:rsid w:val="003329CE"/>
    <w:rsid w:val="00333997"/>
    <w:rsid w:val="00333CA6"/>
    <w:rsid w:val="00334116"/>
    <w:rsid w:val="00334DAA"/>
    <w:rsid w:val="00336F16"/>
    <w:rsid w:val="003473FF"/>
    <w:rsid w:val="00360DFB"/>
    <w:rsid w:val="00363B4B"/>
    <w:rsid w:val="0036419E"/>
    <w:rsid w:val="00364BEA"/>
    <w:rsid w:val="003666C1"/>
    <w:rsid w:val="00367E86"/>
    <w:rsid w:val="003727CD"/>
    <w:rsid w:val="00372820"/>
    <w:rsid w:val="003803BB"/>
    <w:rsid w:val="00381619"/>
    <w:rsid w:val="00381F59"/>
    <w:rsid w:val="00382A32"/>
    <w:rsid w:val="00383EFA"/>
    <w:rsid w:val="0039118F"/>
    <w:rsid w:val="003966BE"/>
    <w:rsid w:val="003A2611"/>
    <w:rsid w:val="003A4E5A"/>
    <w:rsid w:val="003B1A64"/>
    <w:rsid w:val="003B602A"/>
    <w:rsid w:val="003B796B"/>
    <w:rsid w:val="003C126B"/>
    <w:rsid w:val="003C1BA3"/>
    <w:rsid w:val="003C456E"/>
    <w:rsid w:val="003C54E9"/>
    <w:rsid w:val="003C75F8"/>
    <w:rsid w:val="003D1965"/>
    <w:rsid w:val="003D4705"/>
    <w:rsid w:val="003D471B"/>
    <w:rsid w:val="003E4B91"/>
    <w:rsid w:val="003E5622"/>
    <w:rsid w:val="003E5ADB"/>
    <w:rsid w:val="003E5D0D"/>
    <w:rsid w:val="003E68D6"/>
    <w:rsid w:val="003F4667"/>
    <w:rsid w:val="003F5B83"/>
    <w:rsid w:val="00402EEA"/>
    <w:rsid w:val="0040408E"/>
    <w:rsid w:val="00405ADE"/>
    <w:rsid w:val="00405EC5"/>
    <w:rsid w:val="00405EEC"/>
    <w:rsid w:val="004069C9"/>
    <w:rsid w:val="004078F4"/>
    <w:rsid w:val="00407D38"/>
    <w:rsid w:val="00407E63"/>
    <w:rsid w:val="00413CA8"/>
    <w:rsid w:val="00417B86"/>
    <w:rsid w:val="00420BFD"/>
    <w:rsid w:val="00421B81"/>
    <w:rsid w:val="00424992"/>
    <w:rsid w:val="00424C10"/>
    <w:rsid w:val="004272CA"/>
    <w:rsid w:val="004301E3"/>
    <w:rsid w:val="00430A2C"/>
    <w:rsid w:val="00431C14"/>
    <w:rsid w:val="00434584"/>
    <w:rsid w:val="00451B24"/>
    <w:rsid w:val="00451E6A"/>
    <w:rsid w:val="0045294A"/>
    <w:rsid w:val="00452DF6"/>
    <w:rsid w:val="004540F6"/>
    <w:rsid w:val="004552E0"/>
    <w:rsid w:val="00456E27"/>
    <w:rsid w:val="0045769A"/>
    <w:rsid w:val="00467DC2"/>
    <w:rsid w:val="00467FCE"/>
    <w:rsid w:val="00473B4F"/>
    <w:rsid w:val="00474C95"/>
    <w:rsid w:val="004758B3"/>
    <w:rsid w:val="00477180"/>
    <w:rsid w:val="00477751"/>
    <w:rsid w:val="004779E8"/>
    <w:rsid w:val="00480326"/>
    <w:rsid w:val="00480A6E"/>
    <w:rsid w:val="00482618"/>
    <w:rsid w:val="00483D73"/>
    <w:rsid w:val="00484C3E"/>
    <w:rsid w:val="004869DF"/>
    <w:rsid w:val="0049042A"/>
    <w:rsid w:val="00491493"/>
    <w:rsid w:val="00492BE7"/>
    <w:rsid w:val="00493722"/>
    <w:rsid w:val="004957B0"/>
    <w:rsid w:val="004A158D"/>
    <w:rsid w:val="004A2C64"/>
    <w:rsid w:val="004A63EC"/>
    <w:rsid w:val="004B40E5"/>
    <w:rsid w:val="004B6C25"/>
    <w:rsid w:val="004C010F"/>
    <w:rsid w:val="004C1A26"/>
    <w:rsid w:val="004C56E0"/>
    <w:rsid w:val="004E0527"/>
    <w:rsid w:val="004E102D"/>
    <w:rsid w:val="004E1069"/>
    <w:rsid w:val="004E1CDA"/>
    <w:rsid w:val="004E34CF"/>
    <w:rsid w:val="004F0710"/>
    <w:rsid w:val="004F4F6C"/>
    <w:rsid w:val="004F68C0"/>
    <w:rsid w:val="004F68E4"/>
    <w:rsid w:val="004F6953"/>
    <w:rsid w:val="00503B9E"/>
    <w:rsid w:val="005054C1"/>
    <w:rsid w:val="00515B3B"/>
    <w:rsid w:val="00521D4A"/>
    <w:rsid w:val="00522412"/>
    <w:rsid w:val="00525A67"/>
    <w:rsid w:val="005335FA"/>
    <w:rsid w:val="00535FBF"/>
    <w:rsid w:val="00537B92"/>
    <w:rsid w:val="00540706"/>
    <w:rsid w:val="005526D4"/>
    <w:rsid w:val="00553C72"/>
    <w:rsid w:val="005562E2"/>
    <w:rsid w:val="00564023"/>
    <w:rsid w:val="005640BD"/>
    <w:rsid w:val="00565F60"/>
    <w:rsid w:val="00570A00"/>
    <w:rsid w:val="0057169C"/>
    <w:rsid w:val="00571E3B"/>
    <w:rsid w:val="005746F7"/>
    <w:rsid w:val="00580F80"/>
    <w:rsid w:val="00592DEC"/>
    <w:rsid w:val="00596DF7"/>
    <w:rsid w:val="00597F1D"/>
    <w:rsid w:val="005A1392"/>
    <w:rsid w:val="005A1B71"/>
    <w:rsid w:val="005A2AAA"/>
    <w:rsid w:val="005B1DB3"/>
    <w:rsid w:val="005B49CF"/>
    <w:rsid w:val="005B4A06"/>
    <w:rsid w:val="005B60E0"/>
    <w:rsid w:val="005C26FA"/>
    <w:rsid w:val="005C30FE"/>
    <w:rsid w:val="005C5232"/>
    <w:rsid w:val="005D062F"/>
    <w:rsid w:val="005D20CC"/>
    <w:rsid w:val="005D497F"/>
    <w:rsid w:val="005D5BA4"/>
    <w:rsid w:val="005D6893"/>
    <w:rsid w:val="005D73F7"/>
    <w:rsid w:val="005E317C"/>
    <w:rsid w:val="005E4402"/>
    <w:rsid w:val="005E520A"/>
    <w:rsid w:val="005F165E"/>
    <w:rsid w:val="00605AA6"/>
    <w:rsid w:val="00610110"/>
    <w:rsid w:val="006104E0"/>
    <w:rsid w:val="006114F2"/>
    <w:rsid w:val="00613147"/>
    <w:rsid w:val="006215C0"/>
    <w:rsid w:val="00623958"/>
    <w:rsid w:val="00627C61"/>
    <w:rsid w:val="0063057D"/>
    <w:rsid w:val="00636CDE"/>
    <w:rsid w:val="0064126B"/>
    <w:rsid w:val="00645010"/>
    <w:rsid w:val="00646CE4"/>
    <w:rsid w:val="00647A17"/>
    <w:rsid w:val="00653527"/>
    <w:rsid w:val="0065476F"/>
    <w:rsid w:val="00655524"/>
    <w:rsid w:val="006568F2"/>
    <w:rsid w:val="006613D5"/>
    <w:rsid w:val="00662816"/>
    <w:rsid w:val="00665862"/>
    <w:rsid w:val="006720BD"/>
    <w:rsid w:val="00693BA8"/>
    <w:rsid w:val="00694BF5"/>
    <w:rsid w:val="00695108"/>
    <w:rsid w:val="00697E7F"/>
    <w:rsid w:val="006A238A"/>
    <w:rsid w:val="006A44BA"/>
    <w:rsid w:val="006B1B89"/>
    <w:rsid w:val="006B416D"/>
    <w:rsid w:val="006B637F"/>
    <w:rsid w:val="006C488F"/>
    <w:rsid w:val="006D3BCC"/>
    <w:rsid w:val="006D3E7D"/>
    <w:rsid w:val="006D648E"/>
    <w:rsid w:val="006E1D95"/>
    <w:rsid w:val="006E73A4"/>
    <w:rsid w:val="006E793F"/>
    <w:rsid w:val="006F08F0"/>
    <w:rsid w:val="006F7A97"/>
    <w:rsid w:val="006F7ACE"/>
    <w:rsid w:val="00707064"/>
    <w:rsid w:val="00707F23"/>
    <w:rsid w:val="0071173A"/>
    <w:rsid w:val="00711EE7"/>
    <w:rsid w:val="00723CF7"/>
    <w:rsid w:val="007254A3"/>
    <w:rsid w:val="00733F86"/>
    <w:rsid w:val="0074290A"/>
    <w:rsid w:val="00743799"/>
    <w:rsid w:val="00744942"/>
    <w:rsid w:val="00751931"/>
    <w:rsid w:val="007542FC"/>
    <w:rsid w:val="00766760"/>
    <w:rsid w:val="00775C86"/>
    <w:rsid w:val="00780036"/>
    <w:rsid w:val="007811E9"/>
    <w:rsid w:val="00786534"/>
    <w:rsid w:val="00787F89"/>
    <w:rsid w:val="007915E3"/>
    <w:rsid w:val="007A0769"/>
    <w:rsid w:val="007A5712"/>
    <w:rsid w:val="007B35E0"/>
    <w:rsid w:val="007B7AFB"/>
    <w:rsid w:val="007C6010"/>
    <w:rsid w:val="007D0114"/>
    <w:rsid w:val="007D4399"/>
    <w:rsid w:val="007D75FB"/>
    <w:rsid w:val="007E01CD"/>
    <w:rsid w:val="007E2320"/>
    <w:rsid w:val="007E35E2"/>
    <w:rsid w:val="007E48C0"/>
    <w:rsid w:val="007E6E34"/>
    <w:rsid w:val="007E7A57"/>
    <w:rsid w:val="007F125E"/>
    <w:rsid w:val="00801F33"/>
    <w:rsid w:val="00820BF0"/>
    <w:rsid w:val="00832E04"/>
    <w:rsid w:val="00837BA5"/>
    <w:rsid w:val="00837CA7"/>
    <w:rsid w:val="00837E65"/>
    <w:rsid w:val="00840C1A"/>
    <w:rsid w:val="0085669C"/>
    <w:rsid w:val="0086139C"/>
    <w:rsid w:val="00863FA9"/>
    <w:rsid w:val="00864C79"/>
    <w:rsid w:val="00865457"/>
    <w:rsid w:val="00866162"/>
    <w:rsid w:val="0087238D"/>
    <w:rsid w:val="0087271A"/>
    <w:rsid w:val="008770C7"/>
    <w:rsid w:val="00883636"/>
    <w:rsid w:val="008927F8"/>
    <w:rsid w:val="00893FE2"/>
    <w:rsid w:val="00897A6B"/>
    <w:rsid w:val="008A2CC7"/>
    <w:rsid w:val="008B0EFD"/>
    <w:rsid w:val="008C0493"/>
    <w:rsid w:val="008C0E22"/>
    <w:rsid w:val="008C2A99"/>
    <w:rsid w:val="008D0FD8"/>
    <w:rsid w:val="008D6F2A"/>
    <w:rsid w:val="008E0953"/>
    <w:rsid w:val="008E366A"/>
    <w:rsid w:val="008E39EC"/>
    <w:rsid w:val="008E42AB"/>
    <w:rsid w:val="008F170D"/>
    <w:rsid w:val="0090007D"/>
    <w:rsid w:val="009043A0"/>
    <w:rsid w:val="00911CB7"/>
    <w:rsid w:val="0091379E"/>
    <w:rsid w:val="00921632"/>
    <w:rsid w:val="009226B6"/>
    <w:rsid w:val="0092336D"/>
    <w:rsid w:val="00924218"/>
    <w:rsid w:val="009265ED"/>
    <w:rsid w:val="009279D1"/>
    <w:rsid w:val="00933DAB"/>
    <w:rsid w:val="00937D9B"/>
    <w:rsid w:val="00941574"/>
    <w:rsid w:val="00947730"/>
    <w:rsid w:val="00947867"/>
    <w:rsid w:val="009506B7"/>
    <w:rsid w:val="00951151"/>
    <w:rsid w:val="00952235"/>
    <w:rsid w:val="00962B7F"/>
    <w:rsid w:val="009713A7"/>
    <w:rsid w:val="0097145A"/>
    <w:rsid w:val="0097387D"/>
    <w:rsid w:val="00973CF1"/>
    <w:rsid w:val="0097442A"/>
    <w:rsid w:val="00975314"/>
    <w:rsid w:val="00975767"/>
    <w:rsid w:val="009771F6"/>
    <w:rsid w:val="0097755D"/>
    <w:rsid w:val="00980C46"/>
    <w:rsid w:val="00980CCD"/>
    <w:rsid w:val="009969EE"/>
    <w:rsid w:val="009A7D26"/>
    <w:rsid w:val="009D47B6"/>
    <w:rsid w:val="009E2D15"/>
    <w:rsid w:val="009E36CD"/>
    <w:rsid w:val="009E542A"/>
    <w:rsid w:val="009F048F"/>
    <w:rsid w:val="009F7813"/>
    <w:rsid w:val="00A008F8"/>
    <w:rsid w:val="00A009FD"/>
    <w:rsid w:val="00A02D63"/>
    <w:rsid w:val="00A04F2B"/>
    <w:rsid w:val="00A11F25"/>
    <w:rsid w:val="00A13C65"/>
    <w:rsid w:val="00A16D4A"/>
    <w:rsid w:val="00A21DDD"/>
    <w:rsid w:val="00A234BA"/>
    <w:rsid w:val="00A2639E"/>
    <w:rsid w:val="00A265C9"/>
    <w:rsid w:val="00A26CCF"/>
    <w:rsid w:val="00A27590"/>
    <w:rsid w:val="00A303CC"/>
    <w:rsid w:val="00A379D5"/>
    <w:rsid w:val="00A51EE8"/>
    <w:rsid w:val="00A563A9"/>
    <w:rsid w:val="00A60EF6"/>
    <w:rsid w:val="00A6314B"/>
    <w:rsid w:val="00A64BC6"/>
    <w:rsid w:val="00A65A8A"/>
    <w:rsid w:val="00A66FF9"/>
    <w:rsid w:val="00A7541D"/>
    <w:rsid w:val="00A77A71"/>
    <w:rsid w:val="00A80CFF"/>
    <w:rsid w:val="00A8142C"/>
    <w:rsid w:val="00A904A8"/>
    <w:rsid w:val="00A925C5"/>
    <w:rsid w:val="00A93F62"/>
    <w:rsid w:val="00A94B2D"/>
    <w:rsid w:val="00AA006F"/>
    <w:rsid w:val="00AA0AEF"/>
    <w:rsid w:val="00AA0D46"/>
    <w:rsid w:val="00AA4C54"/>
    <w:rsid w:val="00AA5B55"/>
    <w:rsid w:val="00AA667B"/>
    <w:rsid w:val="00AB14E9"/>
    <w:rsid w:val="00AB1F33"/>
    <w:rsid w:val="00AB5556"/>
    <w:rsid w:val="00AB5FDE"/>
    <w:rsid w:val="00AB765B"/>
    <w:rsid w:val="00AC1021"/>
    <w:rsid w:val="00AC2E81"/>
    <w:rsid w:val="00AC7083"/>
    <w:rsid w:val="00AD0D8A"/>
    <w:rsid w:val="00AD16EC"/>
    <w:rsid w:val="00AD26C9"/>
    <w:rsid w:val="00AD35DD"/>
    <w:rsid w:val="00AD53B7"/>
    <w:rsid w:val="00AE1306"/>
    <w:rsid w:val="00AE7D73"/>
    <w:rsid w:val="00AE7E32"/>
    <w:rsid w:val="00AF2680"/>
    <w:rsid w:val="00AF3553"/>
    <w:rsid w:val="00AF3719"/>
    <w:rsid w:val="00AF3EA8"/>
    <w:rsid w:val="00AF44AC"/>
    <w:rsid w:val="00AF48DE"/>
    <w:rsid w:val="00AF6069"/>
    <w:rsid w:val="00B002E4"/>
    <w:rsid w:val="00B01501"/>
    <w:rsid w:val="00B01B3D"/>
    <w:rsid w:val="00B02FFB"/>
    <w:rsid w:val="00B040A2"/>
    <w:rsid w:val="00B121F6"/>
    <w:rsid w:val="00B14513"/>
    <w:rsid w:val="00B15E26"/>
    <w:rsid w:val="00B25C50"/>
    <w:rsid w:val="00B26D64"/>
    <w:rsid w:val="00B33E84"/>
    <w:rsid w:val="00B36440"/>
    <w:rsid w:val="00B37F3C"/>
    <w:rsid w:val="00B40592"/>
    <w:rsid w:val="00B419B2"/>
    <w:rsid w:val="00B4489E"/>
    <w:rsid w:val="00B467E2"/>
    <w:rsid w:val="00B515DE"/>
    <w:rsid w:val="00B573B7"/>
    <w:rsid w:val="00B579B0"/>
    <w:rsid w:val="00B61616"/>
    <w:rsid w:val="00B6591E"/>
    <w:rsid w:val="00B70938"/>
    <w:rsid w:val="00B73625"/>
    <w:rsid w:val="00B76292"/>
    <w:rsid w:val="00B81CD6"/>
    <w:rsid w:val="00B87ACF"/>
    <w:rsid w:val="00B91457"/>
    <w:rsid w:val="00BA0F5F"/>
    <w:rsid w:val="00BA177F"/>
    <w:rsid w:val="00BA2538"/>
    <w:rsid w:val="00BA3364"/>
    <w:rsid w:val="00BA5ED1"/>
    <w:rsid w:val="00BB46C6"/>
    <w:rsid w:val="00BC0844"/>
    <w:rsid w:val="00BC22C4"/>
    <w:rsid w:val="00BC42CD"/>
    <w:rsid w:val="00BC53FD"/>
    <w:rsid w:val="00BD3E7A"/>
    <w:rsid w:val="00BD7582"/>
    <w:rsid w:val="00BE0685"/>
    <w:rsid w:val="00BE119C"/>
    <w:rsid w:val="00BE5B4D"/>
    <w:rsid w:val="00BE6719"/>
    <w:rsid w:val="00BF0675"/>
    <w:rsid w:val="00BF06C5"/>
    <w:rsid w:val="00BF24C1"/>
    <w:rsid w:val="00BF2753"/>
    <w:rsid w:val="00BF6CF2"/>
    <w:rsid w:val="00C00E23"/>
    <w:rsid w:val="00C024CB"/>
    <w:rsid w:val="00C03AD9"/>
    <w:rsid w:val="00C05D64"/>
    <w:rsid w:val="00C06057"/>
    <w:rsid w:val="00C06070"/>
    <w:rsid w:val="00C0616D"/>
    <w:rsid w:val="00C17101"/>
    <w:rsid w:val="00C24DF3"/>
    <w:rsid w:val="00C34D3A"/>
    <w:rsid w:val="00C350AE"/>
    <w:rsid w:val="00C35174"/>
    <w:rsid w:val="00C36682"/>
    <w:rsid w:val="00C43F4E"/>
    <w:rsid w:val="00C44424"/>
    <w:rsid w:val="00C4484E"/>
    <w:rsid w:val="00C512EE"/>
    <w:rsid w:val="00C5415B"/>
    <w:rsid w:val="00C56596"/>
    <w:rsid w:val="00C6279F"/>
    <w:rsid w:val="00C6354B"/>
    <w:rsid w:val="00C64A9B"/>
    <w:rsid w:val="00C66CE4"/>
    <w:rsid w:val="00C75995"/>
    <w:rsid w:val="00C772D5"/>
    <w:rsid w:val="00C7747C"/>
    <w:rsid w:val="00C8278A"/>
    <w:rsid w:val="00C8285B"/>
    <w:rsid w:val="00C82C31"/>
    <w:rsid w:val="00C86D46"/>
    <w:rsid w:val="00C91082"/>
    <w:rsid w:val="00CA0E63"/>
    <w:rsid w:val="00CA3EF4"/>
    <w:rsid w:val="00CA5C55"/>
    <w:rsid w:val="00CA5F57"/>
    <w:rsid w:val="00CA7EE5"/>
    <w:rsid w:val="00CB3CC9"/>
    <w:rsid w:val="00CB449C"/>
    <w:rsid w:val="00CC1F34"/>
    <w:rsid w:val="00CC4220"/>
    <w:rsid w:val="00CC6D39"/>
    <w:rsid w:val="00CC7418"/>
    <w:rsid w:val="00CE55AA"/>
    <w:rsid w:val="00CE5E94"/>
    <w:rsid w:val="00CE61A3"/>
    <w:rsid w:val="00CE7281"/>
    <w:rsid w:val="00CE759C"/>
    <w:rsid w:val="00CF3CF1"/>
    <w:rsid w:val="00CF46DF"/>
    <w:rsid w:val="00CF5E7E"/>
    <w:rsid w:val="00D01EF1"/>
    <w:rsid w:val="00D1697F"/>
    <w:rsid w:val="00D254CF"/>
    <w:rsid w:val="00D267F2"/>
    <w:rsid w:val="00D37370"/>
    <w:rsid w:val="00D403F0"/>
    <w:rsid w:val="00D42954"/>
    <w:rsid w:val="00D433BF"/>
    <w:rsid w:val="00D44BFD"/>
    <w:rsid w:val="00D47733"/>
    <w:rsid w:val="00D530F8"/>
    <w:rsid w:val="00D56518"/>
    <w:rsid w:val="00D604DB"/>
    <w:rsid w:val="00D61E69"/>
    <w:rsid w:val="00D63DBF"/>
    <w:rsid w:val="00D64C1E"/>
    <w:rsid w:val="00D6684A"/>
    <w:rsid w:val="00D767B9"/>
    <w:rsid w:val="00D80EA0"/>
    <w:rsid w:val="00D9475D"/>
    <w:rsid w:val="00DA2132"/>
    <w:rsid w:val="00DA2D17"/>
    <w:rsid w:val="00DB11C6"/>
    <w:rsid w:val="00DB5764"/>
    <w:rsid w:val="00DD0609"/>
    <w:rsid w:val="00DD0946"/>
    <w:rsid w:val="00DD243A"/>
    <w:rsid w:val="00DD6961"/>
    <w:rsid w:val="00DD6AA0"/>
    <w:rsid w:val="00DE4070"/>
    <w:rsid w:val="00DF2E54"/>
    <w:rsid w:val="00DF6CC6"/>
    <w:rsid w:val="00DF6DC7"/>
    <w:rsid w:val="00E03A2F"/>
    <w:rsid w:val="00E05C92"/>
    <w:rsid w:val="00E2289F"/>
    <w:rsid w:val="00E26488"/>
    <w:rsid w:val="00E31E06"/>
    <w:rsid w:val="00E31E6C"/>
    <w:rsid w:val="00E325AE"/>
    <w:rsid w:val="00E43A17"/>
    <w:rsid w:val="00E43A5F"/>
    <w:rsid w:val="00E43E1F"/>
    <w:rsid w:val="00E461E1"/>
    <w:rsid w:val="00E52054"/>
    <w:rsid w:val="00E56807"/>
    <w:rsid w:val="00E602E8"/>
    <w:rsid w:val="00E609DC"/>
    <w:rsid w:val="00E616BB"/>
    <w:rsid w:val="00E722B8"/>
    <w:rsid w:val="00E73C13"/>
    <w:rsid w:val="00E7474A"/>
    <w:rsid w:val="00E7666D"/>
    <w:rsid w:val="00E766AF"/>
    <w:rsid w:val="00E81F44"/>
    <w:rsid w:val="00E91E41"/>
    <w:rsid w:val="00E91FF2"/>
    <w:rsid w:val="00E93504"/>
    <w:rsid w:val="00E93FF6"/>
    <w:rsid w:val="00E9476A"/>
    <w:rsid w:val="00E95654"/>
    <w:rsid w:val="00E970BA"/>
    <w:rsid w:val="00E97EAE"/>
    <w:rsid w:val="00EA33A8"/>
    <w:rsid w:val="00EA512D"/>
    <w:rsid w:val="00EB4D75"/>
    <w:rsid w:val="00EB4FB8"/>
    <w:rsid w:val="00EB70DA"/>
    <w:rsid w:val="00EC43CB"/>
    <w:rsid w:val="00EC61EF"/>
    <w:rsid w:val="00ED09AC"/>
    <w:rsid w:val="00ED11DF"/>
    <w:rsid w:val="00ED3F33"/>
    <w:rsid w:val="00EE029F"/>
    <w:rsid w:val="00EF2410"/>
    <w:rsid w:val="00EF6395"/>
    <w:rsid w:val="00EF768F"/>
    <w:rsid w:val="00F03682"/>
    <w:rsid w:val="00F0416C"/>
    <w:rsid w:val="00F053A2"/>
    <w:rsid w:val="00F06A72"/>
    <w:rsid w:val="00F1158A"/>
    <w:rsid w:val="00F129A0"/>
    <w:rsid w:val="00F136B2"/>
    <w:rsid w:val="00F1505B"/>
    <w:rsid w:val="00F241FB"/>
    <w:rsid w:val="00F436C0"/>
    <w:rsid w:val="00F453F9"/>
    <w:rsid w:val="00F46E18"/>
    <w:rsid w:val="00F5356E"/>
    <w:rsid w:val="00F5407B"/>
    <w:rsid w:val="00F55F4A"/>
    <w:rsid w:val="00F57ECA"/>
    <w:rsid w:val="00F615C4"/>
    <w:rsid w:val="00F7096B"/>
    <w:rsid w:val="00F71E19"/>
    <w:rsid w:val="00F75B41"/>
    <w:rsid w:val="00F767F1"/>
    <w:rsid w:val="00F77513"/>
    <w:rsid w:val="00F8748F"/>
    <w:rsid w:val="00F90329"/>
    <w:rsid w:val="00F95807"/>
    <w:rsid w:val="00F96B7D"/>
    <w:rsid w:val="00FA44AB"/>
    <w:rsid w:val="00FA5036"/>
    <w:rsid w:val="00FA5285"/>
    <w:rsid w:val="00FA5CA7"/>
    <w:rsid w:val="00FA6648"/>
    <w:rsid w:val="00FA7615"/>
    <w:rsid w:val="00FA7978"/>
    <w:rsid w:val="00FB660E"/>
    <w:rsid w:val="00FC0035"/>
    <w:rsid w:val="00FC0A60"/>
    <w:rsid w:val="00FC2F10"/>
    <w:rsid w:val="00FC5A70"/>
    <w:rsid w:val="00FD11FA"/>
    <w:rsid w:val="00FD312B"/>
    <w:rsid w:val="00FE6043"/>
    <w:rsid w:val="00FE6E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C84AED8-7130-41E1-AAB0-35798753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9"/>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112189"/>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112189"/>
    <w:rPr>
      <w:rFonts w:ascii="Times New Roman" w:eastAsia="Times New Roman" w:hAnsi="Times New Roman" w:cs="Times New Roman"/>
      <w:sz w:val="20"/>
      <w:szCs w:val="20"/>
      <w:lang w:eastAsia="es-MX"/>
    </w:rPr>
  </w:style>
  <w:style w:type="paragraph" w:styleId="Piedepgina">
    <w:name w:val="footer"/>
    <w:basedOn w:val="Normal"/>
    <w:link w:val="PiedepginaCar"/>
    <w:rsid w:val="00112189"/>
    <w:pPr>
      <w:tabs>
        <w:tab w:val="center" w:pos="4252"/>
        <w:tab w:val="right" w:pos="8504"/>
      </w:tabs>
    </w:pPr>
  </w:style>
  <w:style w:type="character" w:customStyle="1" w:styleId="PiedepginaCar">
    <w:name w:val="Pie de página Car"/>
    <w:basedOn w:val="Fuentedeprrafopredeter"/>
    <w:link w:val="Piedepgina"/>
    <w:rsid w:val="00112189"/>
    <w:rPr>
      <w:rFonts w:ascii="Times New Roman" w:eastAsia="Times New Roman" w:hAnsi="Times New Roman" w:cs="Times New Roman"/>
      <w:sz w:val="20"/>
      <w:szCs w:val="20"/>
      <w:lang w:eastAsia="es-MX"/>
    </w:rPr>
  </w:style>
  <w:style w:type="character" w:styleId="Nmerodepgina">
    <w:name w:val="page number"/>
    <w:basedOn w:val="Fuentedeprrafopredeter"/>
    <w:rsid w:val="00112189"/>
  </w:style>
  <w:style w:type="paragraph" w:styleId="Prrafodelista">
    <w:name w:val="List Paragraph"/>
    <w:aliases w:val="Bullet List,FooterText,numbered,Paragraphe de liste1,lp1,HOJA,Bolita,Párrafo de lista4,BOLADEF,Párrafo de lista21,BOLA,Nivel 1 OS,Colorful List Accent 1,Colorful List - Accent 11,Bullets,Lista multicolor - Énfasis 11"/>
    <w:basedOn w:val="Normal"/>
    <w:link w:val="PrrafodelistaCar"/>
    <w:uiPriority w:val="99"/>
    <w:qFormat/>
    <w:rsid w:val="00112189"/>
    <w:pPr>
      <w:ind w:left="708"/>
    </w:pPr>
    <w:rPr>
      <w:sz w:val="24"/>
      <w:szCs w:val="24"/>
    </w:rPr>
  </w:style>
  <w:style w:type="paragraph" w:customStyle="1" w:styleId="western">
    <w:name w:val="western"/>
    <w:basedOn w:val="Normal"/>
    <w:rsid w:val="00112189"/>
    <w:pPr>
      <w:spacing w:before="100" w:beforeAutospacing="1" w:after="100" w:afterAutospacing="1"/>
    </w:pPr>
    <w:rPr>
      <w:sz w:val="24"/>
      <w:szCs w:val="24"/>
      <w:lang w:val="en-US" w:eastAsia="en-US"/>
    </w:rPr>
  </w:style>
  <w:style w:type="character" w:customStyle="1" w:styleId="PrrafodelistaCar">
    <w:name w:val="Párrafo de lista Car"/>
    <w:aliases w:val="Bullet List Car,FooterText Car,numbered Car,Paragraphe de liste1 Car,lp1 Car,HOJA Car,Bolita Car,Párrafo de lista4 Car,BOLADEF Car,Párrafo de lista21 Car,BOLA Car,Nivel 1 OS Car,Colorful List Accent 1 Car,Bullets Car"/>
    <w:link w:val="Prrafodelista"/>
    <w:uiPriority w:val="99"/>
    <w:locked/>
    <w:rsid w:val="00112189"/>
    <w:rPr>
      <w:rFonts w:ascii="Times New Roman" w:eastAsia="Times New Roman" w:hAnsi="Times New Roman" w:cs="Times New Roman"/>
      <w:sz w:val="24"/>
      <w:szCs w:val="24"/>
      <w:lang w:eastAsia="es-MX"/>
    </w:rPr>
  </w:style>
  <w:style w:type="character" w:customStyle="1" w:styleId="object">
    <w:name w:val="object"/>
    <w:basedOn w:val="Fuentedeprrafopredeter"/>
    <w:rsid w:val="00112189"/>
  </w:style>
  <w:style w:type="character" w:styleId="Refdenotaalpie">
    <w:name w:val="footnote reference"/>
    <w:aliases w:val="Ref,de nota al pie,FC,Appel note de bas de p,Ref. de nota al pie 2,Pie de Página,Texto de nota al p,Texto de nota al pie,Pie de Pàgina,F,Pie de P_gin,Pie de P_g,Texto de nota al pi,Pie de P_,Pie de P‡gina,Pie de P·gina,Pie de P,f"/>
    <w:rsid w:val="00310696"/>
    <w:rPr>
      <w:vertAlign w:val="superscript"/>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locked/>
    <w:rsid w:val="00310696"/>
    <w:rPr>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310696"/>
    <w:rPr>
      <w:rFonts w:asciiTheme="minorHAnsi" w:eastAsiaTheme="minorHAnsi" w:hAnsiTheme="minorHAnsi" w:cstheme="minorBidi"/>
      <w:sz w:val="22"/>
      <w:szCs w:val="22"/>
      <w:lang w:val="es-ES" w:eastAsia="es-ES"/>
    </w:rPr>
  </w:style>
  <w:style w:type="character" w:customStyle="1" w:styleId="TextonotapieCar1">
    <w:name w:val="Texto nota pie Car1"/>
    <w:basedOn w:val="Fuentedeprrafopredeter"/>
    <w:uiPriority w:val="99"/>
    <w:semiHidden/>
    <w:rsid w:val="00310696"/>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592D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DEC"/>
    <w:rPr>
      <w:rFonts w:ascii="Tahoma" w:eastAsia="Times New Roman" w:hAnsi="Tahoma" w:cs="Tahoma"/>
      <w:sz w:val="16"/>
      <w:szCs w:val="16"/>
      <w:lang w:eastAsia="es-MX"/>
    </w:rPr>
  </w:style>
  <w:style w:type="paragraph" w:styleId="Sangra2detindependiente">
    <w:name w:val="Body Text Indent 2"/>
    <w:basedOn w:val="Normal"/>
    <w:link w:val="Sangra2detindependienteCar"/>
    <w:rsid w:val="0087238D"/>
    <w:pPr>
      <w:spacing w:after="120" w:line="480" w:lineRule="auto"/>
      <w:ind w:left="283"/>
    </w:pPr>
  </w:style>
  <w:style w:type="character" w:customStyle="1" w:styleId="Sangra2detindependienteCar">
    <w:name w:val="Sangría 2 de t. independiente Car"/>
    <w:basedOn w:val="Fuentedeprrafopredeter"/>
    <w:link w:val="Sangra2detindependiente"/>
    <w:rsid w:val="0087238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06070"/>
    <w:pPr>
      <w:spacing w:after="120"/>
    </w:pPr>
  </w:style>
  <w:style w:type="character" w:customStyle="1" w:styleId="TextoindependienteCar">
    <w:name w:val="Texto independiente Car"/>
    <w:basedOn w:val="Fuentedeprrafopredeter"/>
    <w:link w:val="Textoindependiente"/>
    <w:uiPriority w:val="99"/>
    <w:rsid w:val="00C06070"/>
    <w:rPr>
      <w:rFonts w:ascii="Times New Roman" w:eastAsia="Times New Roman" w:hAnsi="Times New Roman" w:cs="Times New Roman"/>
      <w:sz w:val="20"/>
      <w:szCs w:val="20"/>
      <w:lang w:eastAsia="es-MX"/>
    </w:rPr>
  </w:style>
  <w:style w:type="paragraph" w:styleId="NormalWeb">
    <w:name w:val="Normal (Web)"/>
    <w:basedOn w:val="Normal"/>
    <w:uiPriority w:val="99"/>
    <w:semiHidden/>
    <w:unhideWhenUsed/>
    <w:rsid w:val="00A77A71"/>
    <w:pPr>
      <w:spacing w:before="100" w:beforeAutospacing="1" w:after="100" w:afterAutospacing="1"/>
    </w:pPr>
    <w:rPr>
      <w:sz w:val="24"/>
      <w:szCs w:val="24"/>
      <w:lang w:val="es-ES" w:eastAsia="es-ES"/>
    </w:rPr>
  </w:style>
  <w:style w:type="character" w:styleId="Refdecomentario">
    <w:name w:val="annotation reference"/>
    <w:basedOn w:val="Fuentedeprrafopredeter"/>
    <w:uiPriority w:val="99"/>
    <w:semiHidden/>
    <w:unhideWhenUsed/>
    <w:rsid w:val="00A16D4A"/>
    <w:rPr>
      <w:sz w:val="16"/>
      <w:szCs w:val="16"/>
    </w:rPr>
  </w:style>
  <w:style w:type="paragraph" w:styleId="Textocomentario">
    <w:name w:val="annotation text"/>
    <w:basedOn w:val="Normal"/>
    <w:link w:val="TextocomentarioCar"/>
    <w:uiPriority w:val="99"/>
    <w:semiHidden/>
    <w:unhideWhenUsed/>
    <w:rsid w:val="00A16D4A"/>
  </w:style>
  <w:style w:type="character" w:customStyle="1" w:styleId="TextocomentarioCar">
    <w:name w:val="Texto comentario Car"/>
    <w:basedOn w:val="Fuentedeprrafopredeter"/>
    <w:link w:val="Textocomentario"/>
    <w:uiPriority w:val="99"/>
    <w:semiHidden/>
    <w:rsid w:val="00A16D4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16D4A"/>
    <w:rPr>
      <w:b/>
      <w:bCs/>
    </w:rPr>
  </w:style>
  <w:style w:type="character" w:customStyle="1" w:styleId="AsuntodelcomentarioCar">
    <w:name w:val="Asunto del comentario Car"/>
    <w:basedOn w:val="TextocomentarioCar"/>
    <w:link w:val="Asuntodelcomentario"/>
    <w:uiPriority w:val="99"/>
    <w:semiHidden/>
    <w:rsid w:val="00A16D4A"/>
    <w:rPr>
      <w:rFonts w:ascii="Times New Roman" w:eastAsia="Times New Roman" w:hAnsi="Times New Roman" w:cs="Times New Roman"/>
      <w:b/>
      <w:bCs/>
      <w:sz w:val="20"/>
      <w:szCs w:val="20"/>
      <w:lang w:eastAsia="es-MX"/>
    </w:rPr>
  </w:style>
  <w:style w:type="paragraph" w:customStyle="1" w:styleId="Default">
    <w:name w:val="Default"/>
    <w:rsid w:val="000138F3"/>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4E1069"/>
    <w:rPr>
      <w:color w:val="0000FF" w:themeColor="hyperlink"/>
      <w:u w:val="single"/>
    </w:rPr>
  </w:style>
  <w:style w:type="character" w:styleId="Hipervnculovisitado">
    <w:name w:val="FollowedHyperlink"/>
    <w:basedOn w:val="Fuentedeprrafopredeter"/>
    <w:uiPriority w:val="99"/>
    <w:semiHidden/>
    <w:unhideWhenUsed/>
    <w:rsid w:val="004E1069"/>
    <w:rPr>
      <w:color w:val="800080" w:themeColor="followedHyperlink"/>
      <w:u w:val="single"/>
    </w:rPr>
  </w:style>
  <w:style w:type="paragraph" w:styleId="Sinespaciado">
    <w:name w:val="No Spacing"/>
    <w:qFormat/>
    <w:rsid w:val="00F03682"/>
    <w:pPr>
      <w:spacing w:after="0" w:line="240" w:lineRule="auto"/>
    </w:pPr>
    <w:rPr>
      <w:rFonts w:ascii="Times New Roman" w:eastAsia="Times New Roman" w:hAnsi="Times New Roman" w:cs="Times New Roman"/>
      <w:sz w:val="24"/>
      <w:szCs w:val="24"/>
      <w:lang w:val="es-ES" w:eastAsia="es-ES"/>
    </w:rPr>
  </w:style>
  <w:style w:type="paragraph" w:customStyle="1" w:styleId="cuerpotexto">
    <w:name w:val="cuerpotexto"/>
    <w:basedOn w:val="Normal"/>
    <w:rsid w:val="002B7571"/>
    <w:pPr>
      <w:spacing w:before="100" w:beforeAutospacing="1" w:after="100" w:afterAutospacing="1"/>
    </w:pPr>
    <w:rPr>
      <w:sz w:val="24"/>
      <w:szCs w:val="24"/>
      <w:lang w:eastAsia="es-CO"/>
    </w:rPr>
  </w:style>
  <w:style w:type="table" w:styleId="Tablaconcuadrcula">
    <w:name w:val="Table Grid"/>
    <w:basedOn w:val="Tablanormal"/>
    <w:rsid w:val="00A65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75C86"/>
    <w:rPr>
      <w:b/>
      <w:bCs/>
    </w:rPr>
  </w:style>
  <w:style w:type="paragraph" w:styleId="Textoindependiente3">
    <w:name w:val="Body Text 3"/>
    <w:basedOn w:val="Normal"/>
    <w:link w:val="Textoindependiente3Car"/>
    <w:rsid w:val="00CE5E94"/>
    <w:pPr>
      <w:spacing w:after="120"/>
    </w:pPr>
    <w:rPr>
      <w:sz w:val="16"/>
      <w:szCs w:val="16"/>
    </w:rPr>
  </w:style>
  <w:style w:type="character" w:customStyle="1" w:styleId="Textoindependiente3Car">
    <w:name w:val="Texto independiente 3 Car"/>
    <w:basedOn w:val="Fuentedeprrafopredeter"/>
    <w:link w:val="Textoindependiente3"/>
    <w:rsid w:val="00CE5E94"/>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329">
      <w:bodyDiv w:val="1"/>
      <w:marLeft w:val="0"/>
      <w:marRight w:val="0"/>
      <w:marTop w:val="0"/>
      <w:marBottom w:val="0"/>
      <w:divBdr>
        <w:top w:val="none" w:sz="0" w:space="0" w:color="auto"/>
        <w:left w:val="none" w:sz="0" w:space="0" w:color="auto"/>
        <w:bottom w:val="none" w:sz="0" w:space="0" w:color="auto"/>
        <w:right w:val="none" w:sz="0" w:space="0" w:color="auto"/>
      </w:divBdr>
    </w:div>
    <w:div w:id="96101188">
      <w:bodyDiv w:val="1"/>
      <w:marLeft w:val="0"/>
      <w:marRight w:val="0"/>
      <w:marTop w:val="0"/>
      <w:marBottom w:val="0"/>
      <w:divBdr>
        <w:top w:val="none" w:sz="0" w:space="0" w:color="auto"/>
        <w:left w:val="none" w:sz="0" w:space="0" w:color="auto"/>
        <w:bottom w:val="none" w:sz="0" w:space="0" w:color="auto"/>
        <w:right w:val="none" w:sz="0" w:space="0" w:color="auto"/>
      </w:divBdr>
    </w:div>
    <w:div w:id="170024510">
      <w:bodyDiv w:val="1"/>
      <w:marLeft w:val="0"/>
      <w:marRight w:val="0"/>
      <w:marTop w:val="0"/>
      <w:marBottom w:val="0"/>
      <w:divBdr>
        <w:top w:val="none" w:sz="0" w:space="0" w:color="auto"/>
        <w:left w:val="none" w:sz="0" w:space="0" w:color="auto"/>
        <w:bottom w:val="none" w:sz="0" w:space="0" w:color="auto"/>
        <w:right w:val="none" w:sz="0" w:space="0" w:color="auto"/>
      </w:divBdr>
    </w:div>
    <w:div w:id="305283732">
      <w:bodyDiv w:val="1"/>
      <w:marLeft w:val="0"/>
      <w:marRight w:val="0"/>
      <w:marTop w:val="0"/>
      <w:marBottom w:val="0"/>
      <w:divBdr>
        <w:top w:val="none" w:sz="0" w:space="0" w:color="auto"/>
        <w:left w:val="none" w:sz="0" w:space="0" w:color="auto"/>
        <w:bottom w:val="none" w:sz="0" w:space="0" w:color="auto"/>
        <w:right w:val="none" w:sz="0" w:space="0" w:color="auto"/>
      </w:divBdr>
    </w:div>
    <w:div w:id="384984077">
      <w:bodyDiv w:val="1"/>
      <w:marLeft w:val="0"/>
      <w:marRight w:val="0"/>
      <w:marTop w:val="0"/>
      <w:marBottom w:val="0"/>
      <w:divBdr>
        <w:top w:val="none" w:sz="0" w:space="0" w:color="auto"/>
        <w:left w:val="none" w:sz="0" w:space="0" w:color="auto"/>
        <w:bottom w:val="none" w:sz="0" w:space="0" w:color="auto"/>
        <w:right w:val="none" w:sz="0" w:space="0" w:color="auto"/>
      </w:divBdr>
    </w:div>
    <w:div w:id="428165910">
      <w:bodyDiv w:val="1"/>
      <w:marLeft w:val="0"/>
      <w:marRight w:val="0"/>
      <w:marTop w:val="0"/>
      <w:marBottom w:val="0"/>
      <w:divBdr>
        <w:top w:val="none" w:sz="0" w:space="0" w:color="auto"/>
        <w:left w:val="none" w:sz="0" w:space="0" w:color="auto"/>
        <w:bottom w:val="none" w:sz="0" w:space="0" w:color="auto"/>
        <w:right w:val="none" w:sz="0" w:space="0" w:color="auto"/>
      </w:divBdr>
    </w:div>
    <w:div w:id="461198037">
      <w:bodyDiv w:val="1"/>
      <w:marLeft w:val="0"/>
      <w:marRight w:val="0"/>
      <w:marTop w:val="0"/>
      <w:marBottom w:val="0"/>
      <w:divBdr>
        <w:top w:val="none" w:sz="0" w:space="0" w:color="auto"/>
        <w:left w:val="none" w:sz="0" w:space="0" w:color="auto"/>
        <w:bottom w:val="none" w:sz="0" w:space="0" w:color="auto"/>
        <w:right w:val="none" w:sz="0" w:space="0" w:color="auto"/>
      </w:divBdr>
      <w:divsChild>
        <w:div w:id="128322765">
          <w:marLeft w:val="0"/>
          <w:marRight w:val="0"/>
          <w:marTop w:val="0"/>
          <w:marBottom w:val="0"/>
          <w:divBdr>
            <w:top w:val="none" w:sz="0" w:space="0" w:color="auto"/>
            <w:left w:val="none" w:sz="0" w:space="0" w:color="auto"/>
            <w:bottom w:val="none" w:sz="0" w:space="0" w:color="auto"/>
            <w:right w:val="none" w:sz="0" w:space="0" w:color="auto"/>
          </w:divBdr>
        </w:div>
        <w:div w:id="366833655">
          <w:marLeft w:val="0"/>
          <w:marRight w:val="0"/>
          <w:marTop w:val="0"/>
          <w:marBottom w:val="0"/>
          <w:divBdr>
            <w:top w:val="none" w:sz="0" w:space="0" w:color="auto"/>
            <w:left w:val="none" w:sz="0" w:space="0" w:color="auto"/>
            <w:bottom w:val="none" w:sz="0" w:space="0" w:color="auto"/>
            <w:right w:val="none" w:sz="0" w:space="0" w:color="auto"/>
          </w:divBdr>
        </w:div>
        <w:div w:id="605121187">
          <w:marLeft w:val="0"/>
          <w:marRight w:val="0"/>
          <w:marTop w:val="0"/>
          <w:marBottom w:val="0"/>
          <w:divBdr>
            <w:top w:val="none" w:sz="0" w:space="0" w:color="auto"/>
            <w:left w:val="none" w:sz="0" w:space="0" w:color="auto"/>
            <w:bottom w:val="none" w:sz="0" w:space="0" w:color="auto"/>
            <w:right w:val="none" w:sz="0" w:space="0" w:color="auto"/>
          </w:divBdr>
        </w:div>
        <w:div w:id="869415402">
          <w:marLeft w:val="0"/>
          <w:marRight w:val="0"/>
          <w:marTop w:val="0"/>
          <w:marBottom w:val="0"/>
          <w:divBdr>
            <w:top w:val="none" w:sz="0" w:space="0" w:color="auto"/>
            <w:left w:val="none" w:sz="0" w:space="0" w:color="auto"/>
            <w:bottom w:val="none" w:sz="0" w:space="0" w:color="auto"/>
            <w:right w:val="none" w:sz="0" w:space="0" w:color="auto"/>
          </w:divBdr>
        </w:div>
        <w:div w:id="1039814307">
          <w:marLeft w:val="0"/>
          <w:marRight w:val="0"/>
          <w:marTop w:val="0"/>
          <w:marBottom w:val="0"/>
          <w:divBdr>
            <w:top w:val="none" w:sz="0" w:space="0" w:color="auto"/>
            <w:left w:val="none" w:sz="0" w:space="0" w:color="auto"/>
            <w:bottom w:val="none" w:sz="0" w:space="0" w:color="auto"/>
            <w:right w:val="none" w:sz="0" w:space="0" w:color="auto"/>
          </w:divBdr>
        </w:div>
        <w:div w:id="1429228606">
          <w:marLeft w:val="0"/>
          <w:marRight w:val="0"/>
          <w:marTop w:val="0"/>
          <w:marBottom w:val="0"/>
          <w:divBdr>
            <w:top w:val="none" w:sz="0" w:space="0" w:color="auto"/>
            <w:left w:val="none" w:sz="0" w:space="0" w:color="auto"/>
            <w:bottom w:val="none" w:sz="0" w:space="0" w:color="auto"/>
            <w:right w:val="none" w:sz="0" w:space="0" w:color="auto"/>
          </w:divBdr>
        </w:div>
        <w:div w:id="1479372090">
          <w:marLeft w:val="0"/>
          <w:marRight w:val="0"/>
          <w:marTop w:val="0"/>
          <w:marBottom w:val="0"/>
          <w:divBdr>
            <w:top w:val="none" w:sz="0" w:space="0" w:color="auto"/>
            <w:left w:val="none" w:sz="0" w:space="0" w:color="auto"/>
            <w:bottom w:val="none" w:sz="0" w:space="0" w:color="auto"/>
            <w:right w:val="none" w:sz="0" w:space="0" w:color="auto"/>
          </w:divBdr>
        </w:div>
        <w:div w:id="2065446941">
          <w:marLeft w:val="0"/>
          <w:marRight w:val="0"/>
          <w:marTop w:val="0"/>
          <w:marBottom w:val="0"/>
          <w:divBdr>
            <w:top w:val="none" w:sz="0" w:space="0" w:color="auto"/>
            <w:left w:val="none" w:sz="0" w:space="0" w:color="auto"/>
            <w:bottom w:val="none" w:sz="0" w:space="0" w:color="auto"/>
            <w:right w:val="none" w:sz="0" w:space="0" w:color="auto"/>
          </w:divBdr>
        </w:div>
        <w:div w:id="2138912086">
          <w:marLeft w:val="0"/>
          <w:marRight w:val="0"/>
          <w:marTop w:val="0"/>
          <w:marBottom w:val="0"/>
          <w:divBdr>
            <w:top w:val="none" w:sz="0" w:space="0" w:color="auto"/>
            <w:left w:val="none" w:sz="0" w:space="0" w:color="auto"/>
            <w:bottom w:val="none" w:sz="0" w:space="0" w:color="auto"/>
            <w:right w:val="none" w:sz="0" w:space="0" w:color="auto"/>
          </w:divBdr>
        </w:div>
      </w:divsChild>
    </w:div>
    <w:div w:id="726954600">
      <w:bodyDiv w:val="1"/>
      <w:marLeft w:val="0"/>
      <w:marRight w:val="0"/>
      <w:marTop w:val="0"/>
      <w:marBottom w:val="0"/>
      <w:divBdr>
        <w:top w:val="none" w:sz="0" w:space="0" w:color="auto"/>
        <w:left w:val="none" w:sz="0" w:space="0" w:color="auto"/>
        <w:bottom w:val="none" w:sz="0" w:space="0" w:color="auto"/>
        <w:right w:val="none" w:sz="0" w:space="0" w:color="auto"/>
      </w:divBdr>
    </w:div>
    <w:div w:id="813640574">
      <w:bodyDiv w:val="1"/>
      <w:marLeft w:val="0"/>
      <w:marRight w:val="0"/>
      <w:marTop w:val="0"/>
      <w:marBottom w:val="0"/>
      <w:divBdr>
        <w:top w:val="none" w:sz="0" w:space="0" w:color="auto"/>
        <w:left w:val="none" w:sz="0" w:space="0" w:color="auto"/>
        <w:bottom w:val="none" w:sz="0" w:space="0" w:color="auto"/>
        <w:right w:val="none" w:sz="0" w:space="0" w:color="auto"/>
      </w:divBdr>
    </w:div>
    <w:div w:id="977420115">
      <w:bodyDiv w:val="1"/>
      <w:marLeft w:val="0"/>
      <w:marRight w:val="0"/>
      <w:marTop w:val="0"/>
      <w:marBottom w:val="0"/>
      <w:divBdr>
        <w:top w:val="none" w:sz="0" w:space="0" w:color="auto"/>
        <w:left w:val="none" w:sz="0" w:space="0" w:color="auto"/>
        <w:bottom w:val="none" w:sz="0" w:space="0" w:color="auto"/>
        <w:right w:val="none" w:sz="0" w:space="0" w:color="auto"/>
      </w:divBdr>
    </w:div>
    <w:div w:id="1011836258">
      <w:bodyDiv w:val="1"/>
      <w:marLeft w:val="0"/>
      <w:marRight w:val="0"/>
      <w:marTop w:val="0"/>
      <w:marBottom w:val="0"/>
      <w:divBdr>
        <w:top w:val="none" w:sz="0" w:space="0" w:color="auto"/>
        <w:left w:val="none" w:sz="0" w:space="0" w:color="auto"/>
        <w:bottom w:val="none" w:sz="0" w:space="0" w:color="auto"/>
        <w:right w:val="none" w:sz="0" w:space="0" w:color="auto"/>
      </w:divBdr>
      <w:divsChild>
        <w:div w:id="105319800">
          <w:marLeft w:val="446"/>
          <w:marRight w:val="0"/>
          <w:marTop w:val="0"/>
          <w:marBottom w:val="0"/>
          <w:divBdr>
            <w:top w:val="none" w:sz="0" w:space="0" w:color="auto"/>
            <w:left w:val="none" w:sz="0" w:space="0" w:color="auto"/>
            <w:bottom w:val="none" w:sz="0" w:space="0" w:color="auto"/>
            <w:right w:val="none" w:sz="0" w:space="0" w:color="auto"/>
          </w:divBdr>
        </w:div>
        <w:div w:id="1111514937">
          <w:marLeft w:val="446"/>
          <w:marRight w:val="0"/>
          <w:marTop w:val="0"/>
          <w:marBottom w:val="0"/>
          <w:divBdr>
            <w:top w:val="none" w:sz="0" w:space="0" w:color="auto"/>
            <w:left w:val="none" w:sz="0" w:space="0" w:color="auto"/>
            <w:bottom w:val="none" w:sz="0" w:space="0" w:color="auto"/>
            <w:right w:val="none" w:sz="0" w:space="0" w:color="auto"/>
          </w:divBdr>
        </w:div>
      </w:divsChild>
    </w:div>
    <w:div w:id="1043407997">
      <w:bodyDiv w:val="1"/>
      <w:marLeft w:val="0"/>
      <w:marRight w:val="0"/>
      <w:marTop w:val="0"/>
      <w:marBottom w:val="0"/>
      <w:divBdr>
        <w:top w:val="none" w:sz="0" w:space="0" w:color="auto"/>
        <w:left w:val="none" w:sz="0" w:space="0" w:color="auto"/>
        <w:bottom w:val="none" w:sz="0" w:space="0" w:color="auto"/>
        <w:right w:val="none" w:sz="0" w:space="0" w:color="auto"/>
      </w:divBdr>
    </w:div>
    <w:div w:id="1512255027">
      <w:bodyDiv w:val="1"/>
      <w:marLeft w:val="0"/>
      <w:marRight w:val="0"/>
      <w:marTop w:val="0"/>
      <w:marBottom w:val="0"/>
      <w:divBdr>
        <w:top w:val="none" w:sz="0" w:space="0" w:color="auto"/>
        <w:left w:val="none" w:sz="0" w:space="0" w:color="auto"/>
        <w:bottom w:val="none" w:sz="0" w:space="0" w:color="auto"/>
        <w:right w:val="none" w:sz="0" w:space="0" w:color="auto"/>
      </w:divBdr>
    </w:div>
    <w:div w:id="1641880006">
      <w:bodyDiv w:val="1"/>
      <w:marLeft w:val="0"/>
      <w:marRight w:val="0"/>
      <w:marTop w:val="0"/>
      <w:marBottom w:val="0"/>
      <w:divBdr>
        <w:top w:val="none" w:sz="0" w:space="0" w:color="auto"/>
        <w:left w:val="none" w:sz="0" w:space="0" w:color="auto"/>
        <w:bottom w:val="none" w:sz="0" w:space="0" w:color="auto"/>
        <w:right w:val="none" w:sz="0" w:space="0" w:color="auto"/>
      </w:divBdr>
    </w:div>
    <w:div w:id="1691638362">
      <w:bodyDiv w:val="1"/>
      <w:marLeft w:val="0"/>
      <w:marRight w:val="0"/>
      <w:marTop w:val="0"/>
      <w:marBottom w:val="0"/>
      <w:divBdr>
        <w:top w:val="none" w:sz="0" w:space="0" w:color="auto"/>
        <w:left w:val="none" w:sz="0" w:space="0" w:color="auto"/>
        <w:bottom w:val="none" w:sz="0" w:space="0" w:color="auto"/>
        <w:right w:val="none" w:sz="0" w:space="0" w:color="auto"/>
      </w:divBdr>
    </w:div>
    <w:div w:id="1827629768">
      <w:bodyDiv w:val="1"/>
      <w:marLeft w:val="0"/>
      <w:marRight w:val="0"/>
      <w:marTop w:val="0"/>
      <w:marBottom w:val="0"/>
      <w:divBdr>
        <w:top w:val="none" w:sz="0" w:space="0" w:color="auto"/>
        <w:left w:val="none" w:sz="0" w:space="0" w:color="auto"/>
        <w:bottom w:val="none" w:sz="0" w:space="0" w:color="auto"/>
        <w:right w:val="none" w:sz="0" w:space="0" w:color="auto"/>
      </w:divBdr>
    </w:div>
    <w:div w:id="1868716601">
      <w:bodyDiv w:val="1"/>
      <w:marLeft w:val="0"/>
      <w:marRight w:val="0"/>
      <w:marTop w:val="0"/>
      <w:marBottom w:val="0"/>
      <w:divBdr>
        <w:top w:val="none" w:sz="0" w:space="0" w:color="auto"/>
        <w:left w:val="none" w:sz="0" w:space="0" w:color="auto"/>
        <w:bottom w:val="none" w:sz="0" w:space="0" w:color="auto"/>
        <w:right w:val="none" w:sz="0" w:space="0" w:color="auto"/>
      </w:divBdr>
    </w:div>
    <w:div w:id="1998919381">
      <w:bodyDiv w:val="1"/>
      <w:marLeft w:val="0"/>
      <w:marRight w:val="0"/>
      <w:marTop w:val="0"/>
      <w:marBottom w:val="0"/>
      <w:divBdr>
        <w:top w:val="none" w:sz="0" w:space="0" w:color="auto"/>
        <w:left w:val="none" w:sz="0" w:space="0" w:color="auto"/>
        <w:bottom w:val="none" w:sz="0" w:space="0" w:color="auto"/>
        <w:right w:val="none" w:sz="0" w:space="0" w:color="auto"/>
      </w:divBdr>
    </w:div>
    <w:div w:id="20463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ombiacompra.gov.co/tienda-virtual-del-estado-colombiano/acuerdos-mar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2413</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Cristina Mayorga Ulloa</dc:creator>
  <cp:keywords/>
  <dc:description/>
  <cp:lastModifiedBy>Sirley Johana Corredor Monsalve</cp:lastModifiedBy>
  <cp:revision>5</cp:revision>
  <cp:lastPrinted>2016-09-20T19:08:00Z</cp:lastPrinted>
  <dcterms:created xsi:type="dcterms:W3CDTF">2017-02-10T15:15:00Z</dcterms:created>
  <dcterms:modified xsi:type="dcterms:W3CDTF">2017-07-13T19:15:00Z</dcterms:modified>
</cp:coreProperties>
</file>