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77" w:rsidRDefault="002B5E9A" w:rsidP="002B5E9A">
      <w:pPr>
        <w:tabs>
          <w:tab w:val="left" w:pos="1089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71"/>
        <w:gridCol w:w="7200"/>
        <w:gridCol w:w="2076"/>
      </w:tblGrid>
      <w:tr w:rsidR="00A75639" w:rsidRPr="00E26915" w:rsidTr="00791907">
        <w:trPr>
          <w:jc w:val="center"/>
        </w:trPr>
        <w:tc>
          <w:tcPr>
            <w:tcW w:w="724" w:type="pct"/>
            <w:vAlign w:val="center"/>
          </w:tcPr>
          <w:p w:rsidR="00A75639" w:rsidRDefault="00A75639" w:rsidP="00D7053D">
            <w:pPr>
              <w:jc w:val="center"/>
              <w:rPr>
                <w:b/>
              </w:rPr>
            </w:pPr>
            <w:r w:rsidRPr="00E26915">
              <w:rPr>
                <w:b/>
              </w:rPr>
              <w:t>FECHA</w:t>
            </w:r>
          </w:p>
          <w:p w:rsidR="00A75639" w:rsidRPr="00BD3301" w:rsidRDefault="00A75639" w:rsidP="00D7053D">
            <w:pPr>
              <w:jc w:val="center"/>
            </w:pPr>
            <w:r w:rsidRPr="00BD3301">
              <w:t>AA/MM/DD</w:t>
            </w:r>
          </w:p>
        </w:tc>
        <w:tc>
          <w:tcPr>
            <w:tcW w:w="3319" w:type="pct"/>
            <w:vAlign w:val="center"/>
          </w:tcPr>
          <w:p w:rsidR="00A75639" w:rsidRDefault="00A75639" w:rsidP="00D7053D">
            <w:pPr>
              <w:jc w:val="center"/>
              <w:rPr>
                <w:b/>
              </w:rPr>
            </w:pPr>
            <w:r w:rsidRPr="00E26915">
              <w:rPr>
                <w:b/>
              </w:rPr>
              <w:t>ACTIVIDAD</w:t>
            </w:r>
          </w:p>
          <w:p w:rsidR="00A75639" w:rsidRPr="00BD3301" w:rsidRDefault="00A75639" w:rsidP="00D7053D">
            <w:pPr>
              <w:jc w:val="center"/>
            </w:pPr>
            <w:r w:rsidRPr="00BD3301">
              <w:t>SEGUIMIENTO / MONITOREO / CAMBIOS / EXCEPCIONES</w:t>
            </w:r>
          </w:p>
        </w:tc>
        <w:tc>
          <w:tcPr>
            <w:tcW w:w="957" w:type="pct"/>
            <w:vAlign w:val="center"/>
          </w:tcPr>
          <w:p w:rsidR="00A75639" w:rsidRPr="00A75639" w:rsidRDefault="00A75639" w:rsidP="00D7053D">
            <w:pPr>
              <w:jc w:val="center"/>
              <w:rPr>
                <w:b/>
              </w:rPr>
            </w:pPr>
            <w:r w:rsidRPr="00A75639">
              <w:rPr>
                <w:b/>
              </w:rPr>
              <w:t>RESPONSABLE(S)</w:t>
            </w:r>
          </w:p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  <w:tr w:rsidR="00A75639" w:rsidTr="00791907">
        <w:trPr>
          <w:jc w:val="center"/>
        </w:trPr>
        <w:tc>
          <w:tcPr>
            <w:tcW w:w="724" w:type="pct"/>
          </w:tcPr>
          <w:p w:rsidR="00A75639" w:rsidRDefault="00A75639" w:rsidP="00D7053D"/>
          <w:p w:rsidR="00A75639" w:rsidRDefault="00A75639" w:rsidP="00D7053D"/>
          <w:p w:rsidR="00A75639" w:rsidRDefault="00A75639" w:rsidP="00D7053D"/>
        </w:tc>
        <w:tc>
          <w:tcPr>
            <w:tcW w:w="3319" w:type="pct"/>
          </w:tcPr>
          <w:p w:rsidR="00A75639" w:rsidRDefault="00A75639" w:rsidP="00D7053D"/>
        </w:tc>
        <w:tc>
          <w:tcPr>
            <w:tcW w:w="957" w:type="pct"/>
          </w:tcPr>
          <w:p w:rsidR="00A75639" w:rsidRDefault="00A75639" w:rsidP="00D7053D"/>
        </w:tc>
      </w:tr>
    </w:tbl>
    <w:p w:rsidR="0076679C" w:rsidRDefault="0076679C" w:rsidP="0002209F">
      <w:pPr>
        <w:rPr>
          <w:rFonts w:ascii="Arial" w:hAnsi="Arial" w:cs="Arial"/>
          <w:b/>
          <w:sz w:val="12"/>
          <w:szCs w:val="12"/>
        </w:rPr>
      </w:pPr>
    </w:p>
    <w:p w:rsidR="0076679C" w:rsidRDefault="0076679C" w:rsidP="0002209F">
      <w:pPr>
        <w:rPr>
          <w:rFonts w:ascii="Arial" w:hAnsi="Arial" w:cs="Arial"/>
          <w:b/>
          <w:sz w:val="12"/>
          <w:szCs w:val="12"/>
        </w:rPr>
      </w:pPr>
    </w:p>
    <w:p w:rsidR="00791907" w:rsidRDefault="00791907" w:rsidP="0002209F">
      <w:pPr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95"/>
        <w:gridCol w:w="2693"/>
        <w:gridCol w:w="4039"/>
      </w:tblGrid>
      <w:tr w:rsidR="00791907" w:rsidRPr="00791907" w:rsidTr="003B2095">
        <w:trPr>
          <w:trHeight w:val="3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190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HISTORIAL DE CAMBIOS</w:t>
            </w:r>
          </w:p>
        </w:tc>
      </w:tr>
      <w:tr w:rsidR="00791907" w:rsidRPr="00791907" w:rsidTr="003B2095">
        <w:trPr>
          <w:gridAfter w:val="3"/>
          <w:wAfter w:w="4376" w:type="pct"/>
          <w:trHeight w:val="307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907" w:rsidRPr="00791907" w:rsidRDefault="00791907" w:rsidP="003B20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1907" w:rsidRPr="00791907" w:rsidTr="003B2095">
        <w:trPr>
          <w:trHeight w:val="307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VERSIÓN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DESCRIPCIÓN</w:t>
            </w:r>
          </w:p>
        </w:tc>
      </w:tr>
      <w:tr w:rsidR="00791907" w:rsidRPr="00791907" w:rsidTr="003B2095">
        <w:trPr>
          <w:trHeight w:val="307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27/11/2014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Actualización del documento</w:t>
            </w:r>
          </w:p>
        </w:tc>
      </w:tr>
      <w:tr w:rsidR="00791907" w:rsidRPr="00791907" w:rsidTr="003B2095">
        <w:trPr>
          <w:trHeight w:val="307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05/04/2018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07" w:rsidRPr="00791907" w:rsidRDefault="00791907" w:rsidP="003B209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Actualización del documento</w:t>
            </w:r>
          </w:p>
        </w:tc>
      </w:tr>
    </w:tbl>
    <w:p w:rsidR="00791907" w:rsidRPr="00791907" w:rsidRDefault="00791907" w:rsidP="00791907">
      <w:pPr>
        <w:spacing w:after="0" w:line="240" w:lineRule="auto"/>
        <w:rPr>
          <w:rFonts w:cstheme="minorHAnsi"/>
          <w:sz w:val="20"/>
          <w:szCs w:val="20"/>
        </w:rPr>
      </w:pPr>
    </w:p>
    <w:p w:rsidR="00791907" w:rsidRPr="00791907" w:rsidRDefault="00791907" w:rsidP="0079190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3343"/>
        <w:gridCol w:w="3753"/>
      </w:tblGrid>
      <w:tr w:rsidR="00791907" w:rsidRPr="00791907" w:rsidTr="003B2095">
        <w:trPr>
          <w:trHeight w:val="545"/>
        </w:trPr>
        <w:tc>
          <w:tcPr>
            <w:tcW w:w="1729" w:type="pct"/>
          </w:tcPr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ELABORÓ:</w:t>
            </w: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91907" w:rsidRPr="00791907" w:rsidRDefault="00791907" w:rsidP="00791907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Eduardo Ramírez Acosta</w:t>
            </w:r>
          </w:p>
          <w:p w:rsidR="00791907" w:rsidRPr="00791907" w:rsidRDefault="00791907" w:rsidP="00791907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Profesional especializado Oficina de Informática</w:t>
            </w:r>
          </w:p>
        </w:tc>
        <w:tc>
          <w:tcPr>
            <w:tcW w:w="1541" w:type="pct"/>
          </w:tcPr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REVISÓ:</w:t>
            </w: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Eduardo Ramírez Acosta</w:t>
            </w: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Profesional especializado Oficina de Informática</w:t>
            </w:r>
          </w:p>
        </w:tc>
        <w:tc>
          <w:tcPr>
            <w:tcW w:w="1731" w:type="pct"/>
          </w:tcPr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APROBÓ:</w:t>
            </w: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1907">
              <w:rPr>
                <w:rFonts w:cstheme="minorHAnsi"/>
                <w:b/>
                <w:sz w:val="20"/>
                <w:szCs w:val="20"/>
              </w:rPr>
              <w:t>Leonardo Cárdenas Chitiva</w:t>
            </w:r>
          </w:p>
          <w:p w:rsidR="00791907" w:rsidRPr="00791907" w:rsidRDefault="00791907" w:rsidP="003B2095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91907">
              <w:rPr>
                <w:rFonts w:cstheme="minorHAnsi"/>
                <w:sz w:val="20"/>
                <w:szCs w:val="20"/>
              </w:rPr>
              <w:t>Jefe Oficina de Informática</w:t>
            </w:r>
          </w:p>
        </w:tc>
      </w:tr>
    </w:tbl>
    <w:p w:rsidR="00791907" w:rsidRPr="00883BFD" w:rsidRDefault="00791907" w:rsidP="0002209F">
      <w:pPr>
        <w:rPr>
          <w:rFonts w:ascii="Arial" w:hAnsi="Arial" w:cs="Arial"/>
          <w:b/>
          <w:sz w:val="12"/>
          <w:szCs w:val="12"/>
        </w:rPr>
      </w:pPr>
    </w:p>
    <w:sectPr w:rsidR="00791907" w:rsidRPr="00883BFD" w:rsidSect="00366534">
      <w:headerReference w:type="default" r:id="rId7"/>
      <w:pgSz w:w="12240" w:h="15840"/>
      <w:pgMar w:top="993" w:right="90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B5" w:rsidRDefault="008504B5" w:rsidP="00C46243">
      <w:pPr>
        <w:spacing w:after="0" w:line="240" w:lineRule="auto"/>
      </w:pPr>
      <w:r>
        <w:separator/>
      </w:r>
    </w:p>
  </w:endnote>
  <w:endnote w:type="continuationSeparator" w:id="0">
    <w:p w:rsidR="008504B5" w:rsidRDefault="008504B5" w:rsidP="00C4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B5" w:rsidRDefault="008504B5" w:rsidP="00C46243">
      <w:pPr>
        <w:spacing w:after="0" w:line="240" w:lineRule="auto"/>
      </w:pPr>
      <w:r>
        <w:separator/>
      </w:r>
    </w:p>
  </w:footnote>
  <w:footnote w:type="continuationSeparator" w:id="0">
    <w:p w:rsidR="008504B5" w:rsidRDefault="008504B5" w:rsidP="00C4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7"/>
      <w:gridCol w:w="6232"/>
      <w:gridCol w:w="2562"/>
    </w:tblGrid>
    <w:tr w:rsidR="00791907" w:rsidRPr="00C419FB" w:rsidTr="00791907">
      <w:trPr>
        <w:trHeight w:val="274"/>
      </w:trPr>
      <w:tc>
        <w:tcPr>
          <w:tcW w:w="918" w:type="pct"/>
          <w:vMerge w:val="restart"/>
          <w:shd w:val="clear" w:color="auto" w:fill="auto"/>
          <w:noWrap/>
          <w:vAlign w:val="center"/>
          <w:hideMark/>
        </w:tcPr>
        <w:p w:rsidR="00791907" w:rsidRPr="00C419FB" w:rsidRDefault="00791907" w:rsidP="002B5E9A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 w:rsidRPr="00832DA5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4B482168" wp14:editId="29367E15">
                <wp:extent cx="1097280" cy="548640"/>
                <wp:effectExtent l="0" t="0" r="7620" b="381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3" w:type="pct"/>
          <w:vMerge w:val="restart"/>
          <w:shd w:val="clear" w:color="auto" w:fill="auto"/>
          <w:vAlign w:val="center"/>
          <w:hideMark/>
        </w:tcPr>
        <w:p w:rsidR="00791907" w:rsidRPr="00C419FB" w:rsidRDefault="00791907" w:rsidP="002B5E9A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CONTROL DE SEGUIMIENTO SGSI</w:t>
          </w:r>
        </w:p>
      </w:tc>
      <w:tc>
        <w:tcPr>
          <w:tcW w:w="1189" w:type="pct"/>
          <w:shd w:val="clear" w:color="auto" w:fill="auto"/>
          <w:noWrap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D0675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E-GI-F017</w:t>
          </w:r>
        </w:p>
      </w:tc>
    </w:tr>
    <w:tr w:rsidR="00791907" w:rsidRPr="00C419FB" w:rsidTr="00791907">
      <w:trPr>
        <w:trHeight w:val="281"/>
      </w:trPr>
      <w:tc>
        <w:tcPr>
          <w:tcW w:w="918" w:type="pct"/>
          <w:vMerge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3" w:type="pct"/>
          <w:vMerge/>
          <w:vAlign w:val="center"/>
          <w:hideMark/>
        </w:tcPr>
        <w:p w:rsidR="00791907" w:rsidRPr="00C419FB" w:rsidRDefault="00791907" w:rsidP="002B5E9A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89" w:type="pct"/>
          <w:shd w:val="clear" w:color="auto" w:fill="auto"/>
          <w:noWrap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Versión: 0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791907" w:rsidRPr="00C419FB" w:rsidTr="00791907">
      <w:trPr>
        <w:trHeight w:val="450"/>
      </w:trPr>
      <w:tc>
        <w:tcPr>
          <w:tcW w:w="918" w:type="pct"/>
          <w:vMerge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3" w:type="pct"/>
          <w:vMerge/>
          <w:shd w:val="clear" w:color="auto" w:fill="auto"/>
          <w:vAlign w:val="center"/>
        </w:tcPr>
        <w:p w:rsidR="00791907" w:rsidRPr="00C419FB" w:rsidRDefault="00791907" w:rsidP="002B5E9A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89" w:type="pct"/>
          <w:shd w:val="clear" w:color="auto" w:fill="auto"/>
          <w:noWrap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 xml:space="preserve">Fecha de emisión: </w:t>
          </w:r>
          <w:r>
            <w:rPr>
              <w:rFonts w:ascii="Arial" w:hAnsi="Arial" w:cs="Arial"/>
              <w:sz w:val="18"/>
              <w:szCs w:val="18"/>
            </w:rPr>
            <w:t>05</w:t>
          </w:r>
          <w:r w:rsidRPr="00C419FB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04</w:t>
          </w:r>
          <w:r w:rsidRPr="00C419FB">
            <w:rPr>
              <w:rFonts w:ascii="Arial" w:hAnsi="Arial" w:cs="Arial"/>
              <w:sz w:val="18"/>
              <w:szCs w:val="18"/>
            </w:rPr>
            <w:t>/201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791907" w:rsidRPr="00C419FB" w:rsidTr="00791907">
      <w:trPr>
        <w:trHeight w:val="480"/>
      </w:trPr>
      <w:tc>
        <w:tcPr>
          <w:tcW w:w="918" w:type="pct"/>
          <w:vMerge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93" w:type="pct"/>
          <w:vMerge/>
          <w:shd w:val="clear" w:color="auto" w:fill="auto"/>
          <w:vAlign w:val="center"/>
        </w:tcPr>
        <w:p w:rsidR="00791907" w:rsidRPr="00C419FB" w:rsidRDefault="00791907" w:rsidP="002B5E9A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89" w:type="pct"/>
          <w:shd w:val="clear" w:color="auto" w:fill="auto"/>
          <w:noWrap/>
          <w:vAlign w:val="center"/>
          <w:hideMark/>
        </w:tcPr>
        <w:p w:rsidR="00791907" w:rsidRPr="00C419FB" w:rsidRDefault="00791907" w:rsidP="002B5E9A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Página: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  <w:r w:rsidRPr="00C419FB">
            <w:rPr>
              <w:rFonts w:ascii="Arial" w:hAnsi="Arial" w:cs="Arial"/>
              <w:sz w:val="18"/>
              <w:szCs w:val="18"/>
            </w:rPr>
            <w:t xml:space="preserve"> de 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2B5E9A" w:rsidRDefault="002B5E9A" w:rsidP="002B5E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03"/>
    <w:rsid w:val="0000504D"/>
    <w:rsid w:val="0002209F"/>
    <w:rsid w:val="000478AB"/>
    <w:rsid w:val="00054A53"/>
    <w:rsid w:val="000564CD"/>
    <w:rsid w:val="000578A6"/>
    <w:rsid w:val="000A0122"/>
    <w:rsid w:val="000D4302"/>
    <w:rsid w:val="000F741A"/>
    <w:rsid w:val="0010371F"/>
    <w:rsid w:val="001068DB"/>
    <w:rsid w:val="0016065A"/>
    <w:rsid w:val="0016295F"/>
    <w:rsid w:val="0019015F"/>
    <w:rsid w:val="00192CB1"/>
    <w:rsid w:val="001949FA"/>
    <w:rsid w:val="001A70F6"/>
    <w:rsid w:val="001B43DF"/>
    <w:rsid w:val="001E5294"/>
    <w:rsid w:val="002126C6"/>
    <w:rsid w:val="00220784"/>
    <w:rsid w:val="00222F0D"/>
    <w:rsid w:val="0023493D"/>
    <w:rsid w:val="00236D0C"/>
    <w:rsid w:val="00240620"/>
    <w:rsid w:val="002616F7"/>
    <w:rsid w:val="002B005E"/>
    <w:rsid w:val="002B371D"/>
    <w:rsid w:val="002B4E87"/>
    <w:rsid w:val="002B5E9A"/>
    <w:rsid w:val="002E7CD8"/>
    <w:rsid w:val="002F3BDA"/>
    <w:rsid w:val="00314FBC"/>
    <w:rsid w:val="00347E6B"/>
    <w:rsid w:val="003534E3"/>
    <w:rsid w:val="003566E6"/>
    <w:rsid w:val="00366534"/>
    <w:rsid w:val="003918E5"/>
    <w:rsid w:val="003D6C3D"/>
    <w:rsid w:val="003E590E"/>
    <w:rsid w:val="003F0B47"/>
    <w:rsid w:val="003F1D08"/>
    <w:rsid w:val="00410C7C"/>
    <w:rsid w:val="004233BE"/>
    <w:rsid w:val="00460322"/>
    <w:rsid w:val="004773B8"/>
    <w:rsid w:val="004E3066"/>
    <w:rsid w:val="004E6BDA"/>
    <w:rsid w:val="005206BC"/>
    <w:rsid w:val="0056134C"/>
    <w:rsid w:val="00561D3C"/>
    <w:rsid w:val="0057549E"/>
    <w:rsid w:val="005C1F8A"/>
    <w:rsid w:val="005C32F1"/>
    <w:rsid w:val="005E2BF3"/>
    <w:rsid w:val="005F1C3A"/>
    <w:rsid w:val="006013A9"/>
    <w:rsid w:val="00623729"/>
    <w:rsid w:val="0063279D"/>
    <w:rsid w:val="00643441"/>
    <w:rsid w:val="00664EC8"/>
    <w:rsid w:val="00675074"/>
    <w:rsid w:val="006C7303"/>
    <w:rsid w:val="006E3329"/>
    <w:rsid w:val="006F019C"/>
    <w:rsid w:val="00723129"/>
    <w:rsid w:val="007419AC"/>
    <w:rsid w:val="00756B1B"/>
    <w:rsid w:val="007575B9"/>
    <w:rsid w:val="00760346"/>
    <w:rsid w:val="0076679C"/>
    <w:rsid w:val="007717A4"/>
    <w:rsid w:val="00791907"/>
    <w:rsid w:val="007938DB"/>
    <w:rsid w:val="007A5BF2"/>
    <w:rsid w:val="007C4E0F"/>
    <w:rsid w:val="007D331E"/>
    <w:rsid w:val="007F1115"/>
    <w:rsid w:val="008160B0"/>
    <w:rsid w:val="008504B5"/>
    <w:rsid w:val="00852437"/>
    <w:rsid w:val="00871C0A"/>
    <w:rsid w:val="00883BFD"/>
    <w:rsid w:val="008C3A07"/>
    <w:rsid w:val="008E00AD"/>
    <w:rsid w:val="008E5D0F"/>
    <w:rsid w:val="008F2ABB"/>
    <w:rsid w:val="008F4890"/>
    <w:rsid w:val="00923AED"/>
    <w:rsid w:val="00923EE5"/>
    <w:rsid w:val="00927F57"/>
    <w:rsid w:val="009434E1"/>
    <w:rsid w:val="00946935"/>
    <w:rsid w:val="009814E9"/>
    <w:rsid w:val="009A1279"/>
    <w:rsid w:val="009A3C53"/>
    <w:rsid w:val="009B7A26"/>
    <w:rsid w:val="009C7E03"/>
    <w:rsid w:val="009E43AB"/>
    <w:rsid w:val="00A26F46"/>
    <w:rsid w:val="00A30BEB"/>
    <w:rsid w:val="00A53CC7"/>
    <w:rsid w:val="00A73784"/>
    <w:rsid w:val="00A75639"/>
    <w:rsid w:val="00A86CAB"/>
    <w:rsid w:val="00AA3E91"/>
    <w:rsid w:val="00AF725A"/>
    <w:rsid w:val="00B00C92"/>
    <w:rsid w:val="00B411AE"/>
    <w:rsid w:val="00B9333E"/>
    <w:rsid w:val="00C045D8"/>
    <w:rsid w:val="00C27444"/>
    <w:rsid w:val="00C46243"/>
    <w:rsid w:val="00C83DE0"/>
    <w:rsid w:val="00C97B57"/>
    <w:rsid w:val="00CA1335"/>
    <w:rsid w:val="00CC419A"/>
    <w:rsid w:val="00CC527D"/>
    <w:rsid w:val="00CD5EAA"/>
    <w:rsid w:val="00CD7D5B"/>
    <w:rsid w:val="00CE74FB"/>
    <w:rsid w:val="00CF7724"/>
    <w:rsid w:val="00D00301"/>
    <w:rsid w:val="00D145B7"/>
    <w:rsid w:val="00D42AA6"/>
    <w:rsid w:val="00D472C2"/>
    <w:rsid w:val="00D63D53"/>
    <w:rsid w:val="00E02C3E"/>
    <w:rsid w:val="00E07094"/>
    <w:rsid w:val="00E16704"/>
    <w:rsid w:val="00E21758"/>
    <w:rsid w:val="00E25C8E"/>
    <w:rsid w:val="00E35D98"/>
    <w:rsid w:val="00E8617D"/>
    <w:rsid w:val="00EA2BA5"/>
    <w:rsid w:val="00EA3A18"/>
    <w:rsid w:val="00EE5B2D"/>
    <w:rsid w:val="00F04267"/>
    <w:rsid w:val="00F06163"/>
    <w:rsid w:val="00F33677"/>
    <w:rsid w:val="00F447E8"/>
    <w:rsid w:val="00F50FCF"/>
    <w:rsid w:val="00F82D01"/>
    <w:rsid w:val="00FB26BA"/>
    <w:rsid w:val="00F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70C46-3296-419B-A228-16315A3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30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7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233BE"/>
    <w:rPr>
      <w:color w:val="808080"/>
    </w:rPr>
  </w:style>
  <w:style w:type="paragraph" w:styleId="Sinespaciado">
    <w:name w:val="No Spacing"/>
    <w:uiPriority w:val="1"/>
    <w:qFormat/>
    <w:rsid w:val="002B4E87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rsid w:val="009C7E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C7E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E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C7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C7E03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C7E0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71C0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6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243"/>
  </w:style>
  <w:style w:type="paragraph" w:styleId="Piedepgina">
    <w:name w:val="footer"/>
    <w:basedOn w:val="Normal"/>
    <w:link w:val="PiedepginaCar"/>
    <w:uiPriority w:val="99"/>
    <w:unhideWhenUsed/>
    <w:rsid w:val="00C46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243"/>
  </w:style>
  <w:style w:type="paragraph" w:styleId="Prrafodelista">
    <w:name w:val="List Paragraph"/>
    <w:basedOn w:val="Normal"/>
    <w:link w:val="PrrafodelistaCar"/>
    <w:uiPriority w:val="34"/>
    <w:qFormat/>
    <w:rsid w:val="0079190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9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F574-06C5-4A49-B3C8-325650C2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Nelson Gonzalez Patiño</dc:creator>
  <cp:lastModifiedBy>Sirley Johana Corredor Monsalve</cp:lastModifiedBy>
  <cp:revision>4</cp:revision>
  <cp:lastPrinted>2014-12-15T16:36:00Z</cp:lastPrinted>
  <dcterms:created xsi:type="dcterms:W3CDTF">2015-04-16T14:00:00Z</dcterms:created>
  <dcterms:modified xsi:type="dcterms:W3CDTF">2018-06-25T15:24:00Z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VisualBasic" visible="true"/>
        <mso:control idQ="mso:GroupXml" visible="true"/>
        <mso:control idQ="mso:ContentControlsGroup" visible="true"/>
        <mso:control idQ="mso:ContentControlsGroupMenu" visible="true"/>
        <mso:control idQ="mso:ApplyCoAuthoringLock" visible="true"/>
        <mso:control idQ="mso:GroupCode" visible="true"/>
        <mso:control idQ="mso:AddInManager" visible="true"/>
        <mso:control idQ="mso:GroupAddins" visible="true"/>
        <mso:control idQ="mso:ComAddInsDialog" visible="true"/>
        <mso:control idQ="mso:ContentControlCheckBox" visible="true"/>
        <mso:control idQ="mso:ContentControlComboBox" visible="true"/>
        <mso:control idQ="mso:ContentControlBuildingBlockGallery" visible="true"/>
        <mso:control idQ="mso:ContentControlPicture" visible="true"/>
        <mso:control idQ="mso:ContentControlDropDownList" visible="true"/>
        <mso:control idQ="mso:ContentControlDate" visible="true"/>
        <mso:control idQ="mso:ContentControlRichText" visible="true"/>
        <mso:control idQ="mso:ContentControlText" visible="true"/>
        <mso:control idQ="mso:GroupControls" visible="true"/>
        <mso:control idQ="mso:ContentControlsUngroup" visible="true"/>
        <mso:control idQ="mso:XmlSchema" visible="true"/>
        <mso:control idQ="mso:XmlStructure" visible="true"/>
        <mso:control idQ="mso:MacroRecordOrStop" visible="true"/>
        <mso:control idQ="mso:ControlsGalleryClassic" visible="true"/>
        <mso:control idQ="mso:BlockAuthorsMenu" visible="true"/>
        <mso:control idQ="mso:ReleaseAllMyLocks" visible="true"/>
        <mso:control idQ="mso:DesignMode" visible="true"/>
        <mso:control idQ="mso:DocumentPanelTemplate" visible="true"/>
        <mso:control idQ="mso:XmlExpansionPacksWord" visible="true"/>
        <mso:control idQ="mso:MacroRecorderPause" visible="true"/>
        <mso:control idQ="mso:GroupTemplates" visible="true"/>
        <mso:control idQ="mso:ControlProperties" visible="true"/>
        <mso:control idQ="mso:GroupProtect" visible="true"/>
        <mso:control idQ="mso:ReviewRestrictFormatting" visible="true"/>
        <mso:control idQ="mso:MacroSecurity" visible="true"/>
        <mso:control idQ="mso:XmlTransformation" visible="true"/>
        <mso:control idQ="mso:MacroPlay" visible="true"/>
      </mso:documentControls>
    </mso:qat>
  </mso:ribbon>
</mso:customUI>
</file>