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7A0C" w14:textId="4E24522F" w:rsidR="007A3585" w:rsidRDefault="007A3585" w:rsidP="00DE6C04">
      <w:pPr>
        <w:pStyle w:val="Textoindependiente"/>
        <w:rPr>
          <w:b/>
          <w:sz w:val="20"/>
        </w:rPr>
      </w:pPr>
      <w:bookmarkStart w:id="0" w:name="_Hlk47364894"/>
    </w:p>
    <w:p w14:paraId="06386E56" w14:textId="3DED8B72" w:rsidR="007A3585" w:rsidRDefault="007A3585" w:rsidP="007A3585">
      <w:pPr>
        <w:pStyle w:val="Textoindependiente"/>
        <w:rPr>
          <w:b/>
          <w:sz w:val="20"/>
        </w:rPr>
      </w:pPr>
    </w:p>
    <w:p w14:paraId="49F54810" w14:textId="05A3ACC2" w:rsidR="007A3585" w:rsidRDefault="007A3585" w:rsidP="007A3585">
      <w:pPr>
        <w:pStyle w:val="Textoindependiente"/>
        <w:tabs>
          <w:tab w:val="left" w:pos="1560"/>
        </w:tabs>
        <w:rPr>
          <w:sz w:val="20"/>
        </w:rPr>
      </w:pPr>
    </w:p>
    <w:p w14:paraId="732740AD" w14:textId="1351DB03" w:rsidR="007A3585" w:rsidRDefault="007A3585" w:rsidP="007A3585">
      <w:pPr>
        <w:pStyle w:val="Textoindependiente"/>
        <w:tabs>
          <w:tab w:val="left" w:pos="1560"/>
        </w:tabs>
        <w:rPr>
          <w:sz w:val="20"/>
        </w:rPr>
      </w:pPr>
    </w:p>
    <w:p w14:paraId="464BBBC9" w14:textId="77777777" w:rsidR="007A3585" w:rsidRDefault="007A3585" w:rsidP="007A3585">
      <w:pPr>
        <w:pStyle w:val="Textoindependiente"/>
        <w:tabs>
          <w:tab w:val="left" w:pos="1560"/>
        </w:tabs>
        <w:rPr>
          <w:sz w:val="20"/>
        </w:rPr>
      </w:pPr>
    </w:p>
    <w:p w14:paraId="11AAB025" w14:textId="77777777" w:rsidR="007A3585" w:rsidRDefault="007A3585" w:rsidP="007A3585">
      <w:pPr>
        <w:pStyle w:val="Textoindependiente"/>
        <w:tabs>
          <w:tab w:val="left" w:pos="1560"/>
        </w:tabs>
        <w:rPr>
          <w:sz w:val="20"/>
        </w:rPr>
      </w:pPr>
    </w:p>
    <w:p w14:paraId="487375BC" w14:textId="77777777" w:rsidR="007A3585" w:rsidRDefault="007A3585" w:rsidP="007A3585">
      <w:pPr>
        <w:pStyle w:val="Textoindependiente"/>
        <w:tabs>
          <w:tab w:val="left" w:pos="1560"/>
        </w:tabs>
        <w:ind w:left="709" w:right="794" w:hanging="425"/>
        <w:jc w:val="center"/>
        <w:rPr>
          <w:b/>
          <w:bCs/>
          <w:sz w:val="56"/>
          <w:szCs w:val="72"/>
        </w:rPr>
      </w:pPr>
      <w:r w:rsidRPr="007A3585">
        <w:rPr>
          <w:b/>
          <w:bCs/>
          <w:sz w:val="56"/>
          <w:szCs w:val="72"/>
        </w:rPr>
        <w:t xml:space="preserve">LISTA DE CHEQUEO  PARA LA REALIZACIÓN DE LA AUDITORÍA INTERNA DEL SISTEMA DE </w:t>
      </w:r>
    </w:p>
    <w:p w14:paraId="7E4D41BD" w14:textId="034BF064" w:rsidR="007A3585" w:rsidRPr="007A3585" w:rsidRDefault="007A3585" w:rsidP="007A3585">
      <w:pPr>
        <w:pStyle w:val="Textoindependiente"/>
        <w:tabs>
          <w:tab w:val="left" w:pos="1560"/>
        </w:tabs>
        <w:ind w:left="709" w:right="794" w:hanging="425"/>
        <w:jc w:val="center"/>
        <w:rPr>
          <w:b/>
          <w:bCs/>
          <w:sz w:val="56"/>
          <w:szCs w:val="72"/>
        </w:rPr>
      </w:pPr>
      <w:r w:rsidRPr="007A3585">
        <w:rPr>
          <w:b/>
          <w:bCs/>
          <w:sz w:val="56"/>
          <w:szCs w:val="72"/>
        </w:rPr>
        <w:t>GESTIÓN DE LA CALIDAD.</w:t>
      </w:r>
    </w:p>
    <w:p w14:paraId="40B3BBB9" w14:textId="77777777" w:rsidR="007A3585" w:rsidRPr="007A3585" w:rsidRDefault="007A3585" w:rsidP="007A3585">
      <w:pPr>
        <w:pStyle w:val="Textoindependiente"/>
        <w:tabs>
          <w:tab w:val="left" w:pos="1560"/>
        </w:tabs>
        <w:jc w:val="center"/>
        <w:rPr>
          <w:b/>
          <w:bCs/>
          <w:sz w:val="56"/>
          <w:szCs w:val="72"/>
        </w:rPr>
      </w:pPr>
      <w:r w:rsidRPr="007A3585">
        <w:rPr>
          <w:b/>
          <w:bCs/>
          <w:sz w:val="56"/>
          <w:szCs w:val="72"/>
        </w:rPr>
        <w:t>NORMA ISO 9001:2015</w:t>
      </w:r>
    </w:p>
    <w:p w14:paraId="01D65785" w14:textId="49928397" w:rsidR="007A3585" w:rsidRDefault="007A3585" w:rsidP="007A3585">
      <w:pPr>
        <w:pStyle w:val="Textoindependiente"/>
        <w:tabs>
          <w:tab w:val="left" w:pos="1560"/>
        </w:tabs>
        <w:jc w:val="center"/>
        <w:rPr>
          <w:sz w:val="40"/>
          <w:szCs w:val="44"/>
        </w:rPr>
      </w:pPr>
    </w:p>
    <w:p w14:paraId="38AFAB8D" w14:textId="626FF99D" w:rsidR="007A3585" w:rsidRDefault="007A3585" w:rsidP="007A3585">
      <w:pPr>
        <w:pStyle w:val="Textoindependiente"/>
        <w:tabs>
          <w:tab w:val="left" w:pos="1560"/>
        </w:tabs>
        <w:jc w:val="center"/>
        <w:rPr>
          <w:sz w:val="40"/>
          <w:szCs w:val="44"/>
        </w:rPr>
      </w:pPr>
    </w:p>
    <w:p w14:paraId="7CC7F5F1" w14:textId="77777777" w:rsidR="007A3585" w:rsidRDefault="007A3585" w:rsidP="007A3585">
      <w:pPr>
        <w:pStyle w:val="Textoindependiente"/>
        <w:tabs>
          <w:tab w:val="left" w:pos="1560"/>
        </w:tabs>
        <w:jc w:val="center"/>
        <w:rPr>
          <w:sz w:val="40"/>
          <w:szCs w:val="44"/>
        </w:rPr>
      </w:pPr>
    </w:p>
    <w:p w14:paraId="3F59C2F9" w14:textId="77777777" w:rsidR="007A3585" w:rsidRDefault="007A3585" w:rsidP="007A3585">
      <w:pPr>
        <w:pStyle w:val="Textoindependiente"/>
        <w:spacing w:before="7"/>
        <w:rPr>
          <w:b/>
          <w:sz w:val="16"/>
        </w:rPr>
      </w:pPr>
    </w:p>
    <w:p w14:paraId="3CB0C895" w14:textId="3F54A40C" w:rsidR="00DE6C04" w:rsidRDefault="007A3585" w:rsidP="00DE6C04">
      <w:pPr>
        <w:pStyle w:val="Textoindependiente"/>
        <w:spacing w:before="56" w:line="276" w:lineRule="auto"/>
        <w:ind w:left="1123" w:right="1367"/>
        <w:jc w:val="both"/>
      </w:pPr>
      <w:r>
        <w:t>El presente documento es una herramienta de apoyo para la realización de las auditorías internas a los sistemas de gestión de la calidad implantados según los requisitos de la norma ISO 9001:2015. Las preguntas presentes en cada apartado de la norma de referencia intentan abarcar de una forma sencilla y general todos los requisitos de la norma de referencia.</w:t>
      </w:r>
    </w:p>
    <w:p w14:paraId="2D262C6A" w14:textId="2C829FFF" w:rsidR="00DE6C04" w:rsidRDefault="00DE6C04" w:rsidP="00DE6C04">
      <w:pPr>
        <w:pStyle w:val="Textoindependiente"/>
        <w:spacing w:before="56" w:line="276" w:lineRule="auto"/>
        <w:ind w:left="1123" w:right="1367"/>
        <w:jc w:val="both"/>
      </w:pPr>
    </w:p>
    <w:p w14:paraId="2A40CA09" w14:textId="4780AC9F" w:rsidR="00DE6C04" w:rsidRDefault="00DE6C04" w:rsidP="00DE6C04">
      <w:pPr>
        <w:pStyle w:val="Textoindependiente"/>
        <w:spacing w:before="56" w:line="276" w:lineRule="auto"/>
        <w:ind w:left="1123" w:right="1367"/>
        <w:jc w:val="both"/>
      </w:pPr>
      <w:r>
        <w:t>El auditor puede realizar y establecer preguntas adicionales a las planteadas en este documento.</w:t>
      </w:r>
    </w:p>
    <w:p w14:paraId="11F6FE73" w14:textId="77777777" w:rsidR="00DE6C04" w:rsidRDefault="00DE6C04" w:rsidP="00DE6C04">
      <w:pPr>
        <w:pStyle w:val="Textoindependiente"/>
        <w:spacing w:before="56" w:line="276" w:lineRule="auto"/>
        <w:ind w:left="1123" w:right="1367"/>
        <w:jc w:val="both"/>
      </w:pPr>
    </w:p>
    <w:p w14:paraId="03CD77A8" w14:textId="650BD4FE" w:rsidR="00DE6C04" w:rsidRPr="007A3585" w:rsidRDefault="00DE6C04" w:rsidP="00DE6C04">
      <w:pPr>
        <w:pStyle w:val="Textoindependiente"/>
        <w:spacing w:before="56" w:line="276" w:lineRule="auto"/>
        <w:ind w:right="1367"/>
        <w:jc w:val="both"/>
        <w:sectPr w:rsidR="00DE6C04" w:rsidRPr="007A3585">
          <w:headerReference w:type="default" r:id="rId7"/>
          <w:type w:val="continuous"/>
          <w:pgSz w:w="11900" w:h="16840"/>
          <w:pgMar w:top="1600" w:right="320" w:bottom="280" w:left="580" w:header="720" w:footer="720" w:gutter="0"/>
          <w:cols w:space="720"/>
        </w:sectPr>
      </w:pPr>
    </w:p>
    <w:p w14:paraId="7C742060" w14:textId="3AEC3666" w:rsidR="00CD1523" w:rsidRDefault="00CD1523">
      <w:pPr>
        <w:pStyle w:val="Textoindependiente"/>
        <w:rPr>
          <w:rFonts w:ascii="Times New Roman"/>
          <w:sz w:val="20"/>
        </w:rPr>
      </w:pPr>
    </w:p>
    <w:p w14:paraId="0E0AF37F" w14:textId="77777777" w:rsidR="00CD1523" w:rsidRDefault="00CD1523">
      <w:pPr>
        <w:pStyle w:val="Textoindependiente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4620"/>
        <w:gridCol w:w="1042"/>
        <w:gridCol w:w="732"/>
        <w:gridCol w:w="4836"/>
      </w:tblGrid>
      <w:tr w:rsidR="00CD1523" w14:paraId="14789231" w14:textId="77777777" w:rsidTr="00DE6C04">
        <w:trPr>
          <w:trHeight w:val="568"/>
        </w:trPr>
        <w:tc>
          <w:tcPr>
            <w:tcW w:w="14739" w:type="dxa"/>
            <w:gridSpan w:val="5"/>
            <w:shd w:val="clear" w:color="auto" w:fill="FFFFFF" w:themeFill="background1"/>
          </w:tcPr>
          <w:p w14:paraId="552C02E9" w14:textId="77777777" w:rsidR="00CD1523" w:rsidRDefault="009607F6">
            <w:pPr>
              <w:pStyle w:val="TableParagraph"/>
              <w:spacing w:before="148"/>
              <w:ind w:left="5714"/>
              <w:rPr>
                <w:b/>
              </w:rPr>
            </w:pPr>
            <w:r w:rsidRPr="007A3585">
              <w:rPr>
                <w:b/>
              </w:rPr>
              <w:t>4. CONTEXTO DE LA ORGANIZACIÓN</w:t>
            </w:r>
          </w:p>
        </w:tc>
      </w:tr>
      <w:tr w:rsidR="00CD1523" w14:paraId="4E54B80D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708D2AB4" w14:textId="77777777" w:rsidR="00CD1523" w:rsidRDefault="009607F6">
            <w:pPr>
              <w:pStyle w:val="TableParagraph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662" w:type="dxa"/>
            <w:gridSpan w:val="2"/>
            <w:shd w:val="clear" w:color="auto" w:fill="FFFFFF" w:themeFill="background1"/>
          </w:tcPr>
          <w:p w14:paraId="72AC317A" w14:textId="77777777" w:rsidR="00CD1523" w:rsidRDefault="009607F6">
            <w:pPr>
              <w:pStyle w:val="TableParagraph"/>
              <w:spacing w:before="145"/>
              <w:ind w:left="1547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68" w:type="dxa"/>
            <w:gridSpan w:val="2"/>
            <w:shd w:val="clear" w:color="auto" w:fill="FFFFFF" w:themeFill="background1"/>
          </w:tcPr>
          <w:p w14:paraId="52F2F959" w14:textId="77777777" w:rsidR="00CD1523" w:rsidRDefault="009607F6">
            <w:pPr>
              <w:pStyle w:val="TableParagraph"/>
              <w:spacing w:before="145"/>
              <w:ind w:left="1777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2096F057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2325BA11" w14:textId="77777777" w:rsidR="00CD1523" w:rsidRDefault="00CD1523">
            <w:pPr>
              <w:pStyle w:val="TableParagraph"/>
              <w:rPr>
                <w:rFonts w:ascii="Times New Roman"/>
              </w:rPr>
            </w:pPr>
          </w:p>
          <w:p w14:paraId="795FF4DD" w14:textId="77777777" w:rsidR="00CD1523" w:rsidRDefault="00CD1523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7141C88E" w14:textId="77777777" w:rsidR="00CD1523" w:rsidRDefault="009607F6">
            <w:pPr>
              <w:pStyle w:val="TableParagraph"/>
              <w:ind w:left="105" w:right="134"/>
              <w:rPr>
                <w:b/>
              </w:rPr>
            </w:pPr>
            <w:r>
              <w:rPr>
                <w:b/>
              </w:rPr>
              <w:t>4.1. Compresión de la organización y de su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contexto</w:t>
            </w:r>
          </w:p>
        </w:tc>
        <w:tc>
          <w:tcPr>
            <w:tcW w:w="5662" w:type="dxa"/>
            <w:gridSpan w:val="2"/>
            <w:shd w:val="clear" w:color="auto" w:fill="FFFFFF" w:themeFill="background1"/>
          </w:tcPr>
          <w:p w14:paraId="03B7DC9C" w14:textId="77777777" w:rsidR="00CD1523" w:rsidRDefault="00CD15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8" w:type="dxa"/>
            <w:gridSpan w:val="2"/>
            <w:shd w:val="clear" w:color="auto" w:fill="FFFFFF" w:themeFill="background1"/>
          </w:tcPr>
          <w:p w14:paraId="3F970B3D" w14:textId="77777777" w:rsidR="00CD1523" w:rsidRDefault="00CD15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1523" w14:paraId="3B35AE57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598EF087" w14:textId="77777777" w:rsidR="00CD1523" w:rsidRDefault="00CD1523">
            <w:pPr>
              <w:rPr>
                <w:sz w:val="2"/>
                <w:szCs w:val="2"/>
              </w:rPr>
            </w:pPr>
          </w:p>
        </w:tc>
        <w:tc>
          <w:tcPr>
            <w:tcW w:w="5662" w:type="dxa"/>
            <w:gridSpan w:val="2"/>
            <w:shd w:val="clear" w:color="auto" w:fill="FFFFFF" w:themeFill="background1"/>
          </w:tcPr>
          <w:p w14:paraId="5BAE4A5A" w14:textId="77777777" w:rsidR="00CD1523" w:rsidRDefault="00CD15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8" w:type="dxa"/>
            <w:gridSpan w:val="2"/>
            <w:shd w:val="clear" w:color="auto" w:fill="FFFFFF" w:themeFill="background1"/>
          </w:tcPr>
          <w:p w14:paraId="48673A55" w14:textId="77777777" w:rsidR="00CD1523" w:rsidRDefault="00CD15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1523" w14:paraId="32242D98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156E02D2" w14:textId="77777777" w:rsidR="00CD1523" w:rsidRDefault="00CD1523">
            <w:pPr>
              <w:rPr>
                <w:sz w:val="2"/>
                <w:szCs w:val="2"/>
              </w:rPr>
            </w:pPr>
          </w:p>
        </w:tc>
        <w:tc>
          <w:tcPr>
            <w:tcW w:w="5662" w:type="dxa"/>
            <w:gridSpan w:val="2"/>
            <w:shd w:val="clear" w:color="auto" w:fill="FFFFFF" w:themeFill="background1"/>
          </w:tcPr>
          <w:p w14:paraId="386EE325" w14:textId="77777777" w:rsidR="00CD1523" w:rsidRDefault="00CD15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8" w:type="dxa"/>
            <w:gridSpan w:val="2"/>
            <w:shd w:val="clear" w:color="auto" w:fill="FFFFFF" w:themeFill="background1"/>
          </w:tcPr>
          <w:p w14:paraId="110CC668" w14:textId="77777777" w:rsidR="00CD1523" w:rsidRDefault="00CD15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1523" w14:paraId="045472FC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30F5E155" w14:textId="77777777" w:rsidR="00CD1523" w:rsidRDefault="00CD1523">
            <w:pPr>
              <w:rPr>
                <w:sz w:val="2"/>
                <w:szCs w:val="2"/>
              </w:rPr>
            </w:pPr>
          </w:p>
        </w:tc>
        <w:tc>
          <w:tcPr>
            <w:tcW w:w="5662" w:type="dxa"/>
            <w:gridSpan w:val="2"/>
            <w:shd w:val="clear" w:color="auto" w:fill="FFFFFF" w:themeFill="background1"/>
          </w:tcPr>
          <w:p w14:paraId="63D24DCC" w14:textId="77777777" w:rsidR="00CD1523" w:rsidRDefault="00CD15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8" w:type="dxa"/>
            <w:gridSpan w:val="2"/>
            <w:shd w:val="clear" w:color="auto" w:fill="FFFFFF" w:themeFill="background1"/>
          </w:tcPr>
          <w:p w14:paraId="15FF75BC" w14:textId="77777777" w:rsidR="00CD1523" w:rsidRDefault="00CD15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1523" w14:paraId="72936902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36CBDE2D" w14:textId="77777777" w:rsidR="00CD1523" w:rsidRDefault="00CD1523">
            <w:pPr>
              <w:rPr>
                <w:sz w:val="2"/>
                <w:szCs w:val="2"/>
              </w:rPr>
            </w:pPr>
          </w:p>
        </w:tc>
        <w:tc>
          <w:tcPr>
            <w:tcW w:w="5662" w:type="dxa"/>
            <w:gridSpan w:val="2"/>
            <w:shd w:val="clear" w:color="auto" w:fill="FFFFFF" w:themeFill="background1"/>
          </w:tcPr>
          <w:p w14:paraId="461739C4" w14:textId="77777777" w:rsidR="00CD1523" w:rsidRDefault="00CD15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8" w:type="dxa"/>
            <w:gridSpan w:val="2"/>
            <w:shd w:val="clear" w:color="auto" w:fill="FFFFFF" w:themeFill="background1"/>
          </w:tcPr>
          <w:p w14:paraId="040FF0BE" w14:textId="77777777" w:rsidR="00CD1523" w:rsidRDefault="00CD15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1523" w14:paraId="060D3BB7" w14:textId="77777777" w:rsidTr="00DE6C04">
        <w:trPr>
          <w:trHeight w:val="566"/>
        </w:trPr>
        <w:tc>
          <w:tcPr>
            <w:tcW w:w="8129" w:type="dxa"/>
            <w:gridSpan w:val="2"/>
            <w:shd w:val="clear" w:color="auto" w:fill="FFFFFF" w:themeFill="background1"/>
          </w:tcPr>
          <w:p w14:paraId="1C307694" w14:textId="77777777" w:rsidR="00CD1523" w:rsidRDefault="009607F6">
            <w:pPr>
              <w:pStyle w:val="TableParagraph"/>
              <w:spacing w:before="145"/>
              <w:ind w:left="3542" w:right="3538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774" w:type="dxa"/>
            <w:gridSpan w:val="2"/>
            <w:shd w:val="clear" w:color="auto" w:fill="FFFFFF" w:themeFill="background1"/>
          </w:tcPr>
          <w:p w14:paraId="0A41C131" w14:textId="77777777" w:rsidR="00CD1523" w:rsidRDefault="009607F6">
            <w:pPr>
              <w:pStyle w:val="TableParagraph"/>
              <w:spacing w:before="9" w:line="270" w:lineRule="atLeast"/>
              <w:ind w:left="508" w:right="111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836" w:type="dxa"/>
            <w:shd w:val="clear" w:color="auto" w:fill="FFFFFF" w:themeFill="background1"/>
          </w:tcPr>
          <w:p w14:paraId="179D3BD6" w14:textId="77777777" w:rsidR="00CD1523" w:rsidRDefault="009607F6">
            <w:pPr>
              <w:pStyle w:val="TableParagraph"/>
              <w:spacing w:before="145"/>
              <w:ind w:left="1729" w:right="1719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27F08F7F" w14:textId="77777777" w:rsidTr="00DE6C04">
        <w:trPr>
          <w:trHeight w:val="537"/>
        </w:trPr>
        <w:tc>
          <w:tcPr>
            <w:tcW w:w="8129" w:type="dxa"/>
            <w:gridSpan w:val="2"/>
            <w:shd w:val="clear" w:color="auto" w:fill="FFFFFF" w:themeFill="background1"/>
          </w:tcPr>
          <w:p w14:paraId="44B88D15" w14:textId="77777777" w:rsidR="00CD1523" w:rsidRDefault="009607F6">
            <w:pPr>
              <w:pStyle w:val="TableParagraph"/>
              <w:spacing w:line="265" w:lineRule="exact"/>
              <w:ind w:left="105"/>
            </w:pPr>
            <w:r>
              <w:t>¿Dispone la organización de una metodología para el análisis, seguimiento y revisión del</w:t>
            </w:r>
          </w:p>
          <w:p w14:paraId="770941E8" w14:textId="77777777" w:rsidR="00CD1523" w:rsidRDefault="009607F6">
            <w:pPr>
              <w:pStyle w:val="TableParagraph"/>
              <w:spacing w:line="252" w:lineRule="exact"/>
              <w:ind w:left="105"/>
            </w:pPr>
            <w:r>
              <w:t>contexto interno y externo?</w:t>
            </w:r>
          </w:p>
        </w:tc>
        <w:tc>
          <w:tcPr>
            <w:tcW w:w="1774" w:type="dxa"/>
            <w:gridSpan w:val="2"/>
            <w:shd w:val="clear" w:color="auto" w:fill="FFFFFF" w:themeFill="background1"/>
          </w:tcPr>
          <w:p w14:paraId="393254F9" w14:textId="77777777" w:rsidR="00CD1523" w:rsidRDefault="00CD15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14:paraId="5AF29951" w14:textId="77777777" w:rsidR="00CD1523" w:rsidRDefault="00CD1523">
            <w:pPr>
              <w:pStyle w:val="TableParagraph"/>
              <w:rPr>
                <w:rFonts w:ascii="Times New Roman"/>
              </w:rPr>
            </w:pPr>
          </w:p>
        </w:tc>
      </w:tr>
      <w:tr w:rsidR="00CD1523" w14:paraId="39EDA26C" w14:textId="77777777" w:rsidTr="00DE6C04">
        <w:trPr>
          <w:trHeight w:val="537"/>
        </w:trPr>
        <w:tc>
          <w:tcPr>
            <w:tcW w:w="8129" w:type="dxa"/>
            <w:gridSpan w:val="2"/>
            <w:shd w:val="clear" w:color="auto" w:fill="FFFFFF" w:themeFill="background1"/>
          </w:tcPr>
          <w:p w14:paraId="52BDB129" w14:textId="77777777" w:rsidR="00CD1523" w:rsidRDefault="009607F6">
            <w:pPr>
              <w:pStyle w:val="TableParagraph"/>
              <w:spacing w:line="265" w:lineRule="exact"/>
              <w:ind w:left="105"/>
            </w:pPr>
            <w:r>
              <w:t>¿Ha detectado la organización todos los factores externos que afectan al desempeño de</w:t>
            </w:r>
          </w:p>
          <w:p w14:paraId="52424A4F" w14:textId="77777777" w:rsidR="00CD1523" w:rsidRDefault="009607F6">
            <w:pPr>
              <w:pStyle w:val="TableParagraph"/>
              <w:spacing w:line="252" w:lineRule="exact"/>
              <w:ind w:left="105"/>
            </w:pPr>
            <w:r>
              <w:t>la organización?</w:t>
            </w:r>
          </w:p>
        </w:tc>
        <w:tc>
          <w:tcPr>
            <w:tcW w:w="1774" w:type="dxa"/>
            <w:gridSpan w:val="2"/>
            <w:shd w:val="clear" w:color="auto" w:fill="FFFFFF" w:themeFill="background1"/>
          </w:tcPr>
          <w:p w14:paraId="54299F6D" w14:textId="77777777" w:rsidR="00CD1523" w:rsidRDefault="00CD15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14:paraId="5BD5F38F" w14:textId="77777777" w:rsidR="00CD1523" w:rsidRDefault="00CD1523">
            <w:pPr>
              <w:pStyle w:val="TableParagraph"/>
              <w:rPr>
                <w:rFonts w:ascii="Times New Roman"/>
              </w:rPr>
            </w:pPr>
          </w:p>
        </w:tc>
      </w:tr>
      <w:tr w:rsidR="00CD1523" w14:paraId="51606164" w14:textId="77777777" w:rsidTr="00DE6C04">
        <w:trPr>
          <w:trHeight w:val="537"/>
        </w:trPr>
        <w:tc>
          <w:tcPr>
            <w:tcW w:w="8129" w:type="dxa"/>
            <w:gridSpan w:val="2"/>
            <w:shd w:val="clear" w:color="auto" w:fill="FFFFFF" w:themeFill="background1"/>
          </w:tcPr>
          <w:p w14:paraId="6C7CCB2B" w14:textId="77777777" w:rsidR="00CD1523" w:rsidRDefault="009607F6">
            <w:pPr>
              <w:pStyle w:val="TableParagraph"/>
              <w:spacing w:line="265" w:lineRule="exact"/>
              <w:ind w:left="105"/>
            </w:pPr>
            <w:r>
              <w:t>¿Ha detectado la organización todos los factores internos que afectan al desempeño de</w:t>
            </w:r>
          </w:p>
          <w:p w14:paraId="0A8B2AD5" w14:textId="77777777" w:rsidR="00CD1523" w:rsidRDefault="009607F6">
            <w:pPr>
              <w:pStyle w:val="TableParagraph"/>
              <w:spacing w:line="252" w:lineRule="exact"/>
              <w:ind w:left="105"/>
            </w:pPr>
            <w:r>
              <w:t>la organización?</w:t>
            </w:r>
          </w:p>
        </w:tc>
        <w:tc>
          <w:tcPr>
            <w:tcW w:w="1774" w:type="dxa"/>
            <w:gridSpan w:val="2"/>
            <w:shd w:val="clear" w:color="auto" w:fill="FFFFFF" w:themeFill="background1"/>
          </w:tcPr>
          <w:p w14:paraId="17F6EABF" w14:textId="77777777" w:rsidR="00CD1523" w:rsidRDefault="00CD15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14:paraId="76987228" w14:textId="77777777" w:rsidR="00CD1523" w:rsidRDefault="00CD1523">
            <w:pPr>
              <w:pStyle w:val="TableParagraph"/>
              <w:rPr>
                <w:rFonts w:ascii="Times New Roman"/>
              </w:rPr>
            </w:pPr>
          </w:p>
        </w:tc>
      </w:tr>
      <w:tr w:rsidR="00CD1523" w14:paraId="3BCA4117" w14:textId="77777777" w:rsidTr="00DE6C04">
        <w:trPr>
          <w:trHeight w:val="537"/>
        </w:trPr>
        <w:tc>
          <w:tcPr>
            <w:tcW w:w="8129" w:type="dxa"/>
            <w:gridSpan w:val="2"/>
            <w:shd w:val="clear" w:color="auto" w:fill="FFFFFF" w:themeFill="background1"/>
          </w:tcPr>
          <w:p w14:paraId="798512B7" w14:textId="77777777" w:rsidR="00CD1523" w:rsidRDefault="009607F6">
            <w:pPr>
              <w:pStyle w:val="TableParagraph"/>
              <w:spacing w:line="265" w:lineRule="exact"/>
              <w:ind w:left="105"/>
            </w:pPr>
            <w:r>
              <w:t>¿Se han tenido en cuenta los factores empleados en la definición y planificación del</w:t>
            </w:r>
          </w:p>
          <w:p w14:paraId="012BEB13" w14:textId="77777777" w:rsidR="00CD1523" w:rsidRDefault="009607F6">
            <w:pPr>
              <w:pStyle w:val="TableParagraph"/>
              <w:spacing w:line="252" w:lineRule="exact"/>
              <w:ind w:left="105"/>
            </w:pPr>
            <w:r>
              <w:t>sistema de gestión?</w:t>
            </w:r>
          </w:p>
        </w:tc>
        <w:tc>
          <w:tcPr>
            <w:tcW w:w="1774" w:type="dxa"/>
            <w:gridSpan w:val="2"/>
            <w:shd w:val="clear" w:color="auto" w:fill="FFFFFF" w:themeFill="background1"/>
          </w:tcPr>
          <w:p w14:paraId="0CE5DD4C" w14:textId="77777777" w:rsidR="00CD1523" w:rsidRDefault="00CD15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14:paraId="69675239" w14:textId="77777777" w:rsidR="00CD1523" w:rsidRDefault="00CD1523">
            <w:pPr>
              <w:pStyle w:val="TableParagraph"/>
              <w:rPr>
                <w:rFonts w:ascii="Times New Roman"/>
              </w:rPr>
            </w:pPr>
          </w:p>
        </w:tc>
      </w:tr>
      <w:tr w:rsidR="00CD1523" w14:paraId="1F7944AC" w14:textId="77777777" w:rsidTr="00DE6C04">
        <w:trPr>
          <w:trHeight w:val="566"/>
        </w:trPr>
        <w:tc>
          <w:tcPr>
            <w:tcW w:w="14739" w:type="dxa"/>
            <w:gridSpan w:val="5"/>
            <w:shd w:val="clear" w:color="auto" w:fill="FFFFFF" w:themeFill="background1"/>
          </w:tcPr>
          <w:p w14:paraId="592FF28F" w14:textId="77777777" w:rsidR="00CD1523" w:rsidRDefault="009607F6">
            <w:pPr>
              <w:pStyle w:val="TableParagraph"/>
              <w:spacing w:before="145"/>
              <w:ind w:left="6802" w:right="6797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2AC502ED" w14:textId="77777777">
        <w:trPr>
          <w:trHeight w:val="1444"/>
        </w:trPr>
        <w:tc>
          <w:tcPr>
            <w:tcW w:w="14739" w:type="dxa"/>
            <w:gridSpan w:val="5"/>
          </w:tcPr>
          <w:p w14:paraId="0A4C4378" w14:textId="77777777" w:rsidR="00CD1523" w:rsidRDefault="00CD1523">
            <w:pPr>
              <w:pStyle w:val="TableParagraph"/>
              <w:rPr>
                <w:rFonts w:ascii="Times New Roman"/>
              </w:rPr>
            </w:pPr>
          </w:p>
        </w:tc>
      </w:tr>
    </w:tbl>
    <w:p w14:paraId="630DF7A4" w14:textId="77777777" w:rsidR="00CD1523" w:rsidRDefault="00CD1523">
      <w:pPr>
        <w:rPr>
          <w:rFonts w:ascii="Times New Roman"/>
        </w:rPr>
        <w:sectPr w:rsidR="00CD1523">
          <w:footerReference w:type="default" r:id="rId8"/>
          <w:pgSz w:w="16840" w:h="11900" w:orient="landscape"/>
          <w:pgMar w:top="1780" w:right="920" w:bottom="1180" w:left="940" w:header="223" w:footer="996" w:gutter="0"/>
          <w:pgNumType w:start="2"/>
          <w:cols w:space="720"/>
        </w:sectPr>
      </w:pPr>
    </w:p>
    <w:p w14:paraId="29E23B9A" w14:textId="62EF220C" w:rsidR="00CD1523" w:rsidRDefault="00CD1523">
      <w:pPr>
        <w:pStyle w:val="Textoindependiente"/>
        <w:rPr>
          <w:rFonts w:ascii="Times New Roman"/>
          <w:sz w:val="20"/>
        </w:rPr>
      </w:pPr>
    </w:p>
    <w:p w14:paraId="6715416F" w14:textId="77777777" w:rsidR="00CD1523" w:rsidRDefault="00CD1523">
      <w:pPr>
        <w:pStyle w:val="Textoindependiente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4356"/>
        <w:gridCol w:w="787"/>
        <w:gridCol w:w="993"/>
        <w:gridCol w:w="4574"/>
      </w:tblGrid>
      <w:tr w:rsidR="00CD1523" w14:paraId="77ACD198" w14:textId="77777777" w:rsidTr="00DE6C04">
        <w:trPr>
          <w:trHeight w:val="568"/>
        </w:trPr>
        <w:tc>
          <w:tcPr>
            <w:tcW w:w="14221" w:type="dxa"/>
            <w:gridSpan w:val="5"/>
            <w:shd w:val="clear" w:color="auto" w:fill="FFFFFF" w:themeFill="background1"/>
          </w:tcPr>
          <w:p w14:paraId="357C2BE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5457"/>
              <w:rPr>
                <w:b/>
              </w:rPr>
            </w:pPr>
            <w:r w:rsidRPr="007A3585">
              <w:rPr>
                <w:b/>
              </w:rPr>
              <w:t>4. CONTEXTO DE LA ORGANIZACIÓN</w:t>
            </w:r>
          </w:p>
        </w:tc>
      </w:tr>
      <w:tr w:rsidR="00CD1523" w14:paraId="6A69D963" w14:textId="77777777" w:rsidTr="00DE6C04">
        <w:trPr>
          <w:trHeight w:val="566"/>
        </w:trPr>
        <w:tc>
          <w:tcPr>
            <w:tcW w:w="3511" w:type="dxa"/>
            <w:shd w:val="clear" w:color="auto" w:fill="FFFFFF" w:themeFill="background1"/>
          </w:tcPr>
          <w:p w14:paraId="3BF1B98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02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4366DC3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88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5C19F21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81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10D77D6A" w14:textId="77777777" w:rsidTr="00DE6C04">
        <w:trPr>
          <w:trHeight w:val="285"/>
        </w:trPr>
        <w:tc>
          <w:tcPr>
            <w:tcW w:w="3511" w:type="dxa"/>
            <w:vMerge w:val="restart"/>
            <w:shd w:val="clear" w:color="auto" w:fill="FFFFFF" w:themeFill="background1"/>
          </w:tcPr>
          <w:p w14:paraId="79C59429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3"/>
              <w:rPr>
                <w:rFonts w:ascii="Times New Roman"/>
                <w:sz w:val="28"/>
              </w:rPr>
            </w:pPr>
          </w:p>
          <w:p w14:paraId="2BD1E9FF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7" w:right="96"/>
              <w:jc w:val="both"/>
              <w:rPr>
                <w:b/>
              </w:rPr>
            </w:pPr>
            <w:r>
              <w:rPr>
                <w:b/>
              </w:rPr>
              <w:t>4.2. Compresión de las necesidades y expectativas de las partes interesadas</w:t>
            </w: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2F0AB44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48B2DD1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667DEB0" w14:textId="77777777" w:rsidTr="00DE6C04">
        <w:trPr>
          <w:trHeight w:val="282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35F313BD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4949176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1413607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584F7C7" w14:textId="77777777" w:rsidTr="00DE6C04">
        <w:trPr>
          <w:trHeight w:val="285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19D6E7A6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6481796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561A99A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38CDEA8" w14:textId="77777777" w:rsidTr="00DE6C04">
        <w:trPr>
          <w:trHeight w:val="282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692266E8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67D2B56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198662E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9671A6D" w14:textId="77777777" w:rsidTr="00DE6C04">
        <w:trPr>
          <w:trHeight w:val="285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5E46A959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57DB9EC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1F667A1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3B46D50" w14:textId="77777777" w:rsidTr="00DE6C04">
        <w:trPr>
          <w:trHeight w:val="566"/>
        </w:trPr>
        <w:tc>
          <w:tcPr>
            <w:tcW w:w="7867" w:type="dxa"/>
            <w:gridSpan w:val="2"/>
            <w:shd w:val="clear" w:color="auto" w:fill="FFFFFF" w:themeFill="background1"/>
          </w:tcPr>
          <w:p w14:paraId="436D9F6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4" w:right="3403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5F897AD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13" w:right="112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574" w:type="dxa"/>
            <w:shd w:val="clear" w:color="auto" w:fill="FFFFFF" w:themeFill="background1"/>
          </w:tcPr>
          <w:p w14:paraId="383AD2C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98" w:right="1587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629DF95C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7BD2742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¿Dispone la organización de una metodología para la detección y el análisis de</w:t>
            </w:r>
          </w:p>
          <w:p w14:paraId="53BF9B3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expectativas y necesidades de las partes interesadas?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78B2881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741B9E8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1FEAB1AD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6174278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¿Se han detectado todas las necesidades y expectativas de las partes interesadas que</w:t>
            </w:r>
          </w:p>
          <w:p w14:paraId="401DF9A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puedan afectar al desempeño del sistema de gestión?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58FE722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346EF64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6D7DE65F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09AEEFF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¿Se realiza el seguimiento y la revisión de la información relacionada con las partes</w:t>
            </w:r>
          </w:p>
          <w:p w14:paraId="1737F64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interesadas y sus requisitos pertinentes?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58F0A43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22D8AD5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5B9BDA0C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11FBC49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¿Se han tenido en cuenta las necesidades y expectativas de las partes interesadas en</w:t>
            </w:r>
          </w:p>
          <w:p w14:paraId="02B0EAD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la definición del sistema y su planificación de actividades?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582DC66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6F20E27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416616AA" w14:textId="77777777" w:rsidTr="00DE6C04">
        <w:trPr>
          <w:trHeight w:val="566"/>
        </w:trPr>
        <w:tc>
          <w:tcPr>
            <w:tcW w:w="14221" w:type="dxa"/>
            <w:gridSpan w:val="5"/>
            <w:shd w:val="clear" w:color="auto" w:fill="FFFFFF" w:themeFill="background1"/>
          </w:tcPr>
          <w:p w14:paraId="0508E5D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47" w:right="6533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468B5180" w14:textId="77777777" w:rsidTr="00DE6C04">
        <w:trPr>
          <w:trHeight w:val="1329"/>
        </w:trPr>
        <w:tc>
          <w:tcPr>
            <w:tcW w:w="14221" w:type="dxa"/>
            <w:gridSpan w:val="5"/>
            <w:shd w:val="clear" w:color="auto" w:fill="FFFFFF" w:themeFill="background1"/>
          </w:tcPr>
          <w:p w14:paraId="04803C0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69C2727D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 w:rsidSect="008530DC">
          <w:footerReference w:type="default" r:id="rId9"/>
          <w:pgSz w:w="16840" w:h="11900" w:orient="landscape"/>
          <w:pgMar w:top="1780" w:right="920" w:bottom="1040" w:left="940" w:header="720" w:footer="720" w:gutter="0"/>
          <w:cols w:space="720"/>
          <w:docGrid w:linePitch="299"/>
        </w:sectPr>
      </w:pPr>
    </w:p>
    <w:p w14:paraId="63AF2131" w14:textId="3B098F38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50993156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4356"/>
        <w:gridCol w:w="787"/>
        <w:gridCol w:w="993"/>
        <w:gridCol w:w="4574"/>
      </w:tblGrid>
      <w:tr w:rsidR="00CD1523" w14:paraId="37CC23B4" w14:textId="77777777" w:rsidTr="00DE6C04">
        <w:trPr>
          <w:trHeight w:val="568"/>
        </w:trPr>
        <w:tc>
          <w:tcPr>
            <w:tcW w:w="14221" w:type="dxa"/>
            <w:gridSpan w:val="5"/>
            <w:shd w:val="clear" w:color="auto" w:fill="FFFFFF" w:themeFill="background1"/>
          </w:tcPr>
          <w:p w14:paraId="2006969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5457"/>
              <w:rPr>
                <w:b/>
              </w:rPr>
            </w:pPr>
            <w:r w:rsidRPr="007A3585">
              <w:rPr>
                <w:b/>
              </w:rPr>
              <w:t>4. CONTEXTO DE LA ORGANIZACIÓN</w:t>
            </w:r>
          </w:p>
        </w:tc>
      </w:tr>
      <w:tr w:rsidR="00CD1523" w14:paraId="3ACCDBD3" w14:textId="77777777" w:rsidTr="00DE6C04">
        <w:trPr>
          <w:trHeight w:val="566"/>
        </w:trPr>
        <w:tc>
          <w:tcPr>
            <w:tcW w:w="3511" w:type="dxa"/>
            <w:shd w:val="clear" w:color="auto" w:fill="FFFFFF" w:themeFill="background1"/>
          </w:tcPr>
          <w:p w14:paraId="2D828C1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02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0445A7E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88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7F45FB7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81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719AD604" w14:textId="77777777" w:rsidTr="00DE6C04">
        <w:trPr>
          <w:trHeight w:val="285"/>
        </w:trPr>
        <w:tc>
          <w:tcPr>
            <w:tcW w:w="3511" w:type="dxa"/>
            <w:vMerge w:val="restart"/>
            <w:shd w:val="clear" w:color="auto" w:fill="FFFFFF" w:themeFill="background1"/>
          </w:tcPr>
          <w:p w14:paraId="6019EE2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5DD2AA28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11"/>
              <w:rPr>
                <w:rFonts w:ascii="Times New Roman"/>
                <w:sz w:val="17"/>
              </w:rPr>
            </w:pPr>
          </w:p>
          <w:p w14:paraId="75D6A5C2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7"/>
              <w:rPr>
                <w:b/>
              </w:rPr>
            </w:pPr>
            <w:r>
              <w:rPr>
                <w:b/>
              </w:rPr>
              <w:t>4.3. Determinación del alcance del sistema de gestión de la calidad</w:t>
            </w: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46A1EC8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4CFBC3F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50FC437" w14:textId="77777777" w:rsidTr="00DE6C04">
        <w:trPr>
          <w:trHeight w:val="282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5C114320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1D48FD3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1426F19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1B6E16A" w14:textId="77777777" w:rsidTr="00DE6C04">
        <w:trPr>
          <w:trHeight w:val="285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38E743F4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1B26B68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3735B03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6E42694" w14:textId="77777777" w:rsidTr="00DE6C04">
        <w:trPr>
          <w:trHeight w:val="282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7FF25D65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0FF5ED3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689B3F9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455E760" w14:textId="77777777" w:rsidTr="00DE6C04">
        <w:trPr>
          <w:trHeight w:val="285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19A8CC9E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7BBE7C7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55BB0FB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67F3097" w14:textId="77777777" w:rsidTr="00DE6C04">
        <w:trPr>
          <w:trHeight w:val="566"/>
        </w:trPr>
        <w:tc>
          <w:tcPr>
            <w:tcW w:w="7867" w:type="dxa"/>
            <w:gridSpan w:val="2"/>
            <w:shd w:val="clear" w:color="auto" w:fill="FFFFFF" w:themeFill="background1"/>
          </w:tcPr>
          <w:p w14:paraId="6E99FAD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4" w:right="3403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2438969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13" w:right="112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574" w:type="dxa"/>
            <w:shd w:val="clear" w:color="auto" w:fill="FFFFFF" w:themeFill="background1"/>
          </w:tcPr>
          <w:p w14:paraId="29F7122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98" w:right="1587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500F8E62" w14:textId="77777777" w:rsidTr="00DE6C04">
        <w:trPr>
          <w:trHeight w:val="285"/>
        </w:trPr>
        <w:tc>
          <w:tcPr>
            <w:tcW w:w="7867" w:type="dxa"/>
            <w:gridSpan w:val="2"/>
            <w:shd w:val="clear" w:color="auto" w:fill="FFFFFF" w:themeFill="background1"/>
          </w:tcPr>
          <w:p w14:paraId="5877D7F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7"/>
            </w:pPr>
            <w:r>
              <w:t>¿Tiene documentado la organización el alcance del sistema de gestión?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08A4E0A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574" w:type="dxa"/>
          </w:tcPr>
          <w:p w14:paraId="384BD3F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AE47D3C" w14:textId="77777777" w:rsidTr="00DE6C04">
        <w:trPr>
          <w:trHeight w:val="282"/>
        </w:trPr>
        <w:tc>
          <w:tcPr>
            <w:tcW w:w="7867" w:type="dxa"/>
            <w:gridSpan w:val="2"/>
            <w:shd w:val="clear" w:color="auto" w:fill="FFFFFF" w:themeFill="background1"/>
          </w:tcPr>
          <w:p w14:paraId="7FD635C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59" w:lineRule="exact"/>
              <w:ind w:left="107"/>
            </w:pPr>
            <w:r>
              <w:t>¿Se han delimitado claramente los límites físicos y las actividades del sistema?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57D99D2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574" w:type="dxa"/>
          </w:tcPr>
          <w:p w14:paraId="526FED0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7A8623E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1AA524E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¿Se han justificado adecuadamente la no aplicabilidad de los requisitos señalados por</w:t>
            </w:r>
          </w:p>
          <w:p w14:paraId="4C85EEB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la organización?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4924984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</w:tcPr>
          <w:p w14:paraId="1BF3EBC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07C32471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11CDCC8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¿Los requisitos no aplicables no afectan a la calidad de los productos o la satisfacción</w:t>
            </w:r>
          </w:p>
          <w:p w14:paraId="1F2C0F0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de los clientes?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7848DA3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</w:tcPr>
          <w:p w14:paraId="1DE8D1B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627F7669" w14:textId="77777777" w:rsidTr="00DE6C04">
        <w:trPr>
          <w:trHeight w:val="566"/>
        </w:trPr>
        <w:tc>
          <w:tcPr>
            <w:tcW w:w="14221" w:type="dxa"/>
            <w:gridSpan w:val="5"/>
            <w:shd w:val="clear" w:color="auto" w:fill="FFFFFF" w:themeFill="background1"/>
          </w:tcPr>
          <w:p w14:paraId="6459C24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47" w:right="6533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2D997413" w14:textId="77777777">
        <w:trPr>
          <w:trHeight w:val="2435"/>
        </w:trPr>
        <w:tc>
          <w:tcPr>
            <w:tcW w:w="14221" w:type="dxa"/>
            <w:gridSpan w:val="5"/>
          </w:tcPr>
          <w:p w14:paraId="4EEE78B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7306B8D8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63EE1C4B" w14:textId="78C82EB5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40C063C1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4356"/>
        <w:gridCol w:w="787"/>
        <w:gridCol w:w="993"/>
        <w:gridCol w:w="4574"/>
      </w:tblGrid>
      <w:tr w:rsidR="00CD1523" w14:paraId="69A6CF79" w14:textId="77777777" w:rsidTr="00DE6C04">
        <w:trPr>
          <w:trHeight w:val="568"/>
        </w:trPr>
        <w:tc>
          <w:tcPr>
            <w:tcW w:w="14221" w:type="dxa"/>
            <w:gridSpan w:val="5"/>
            <w:shd w:val="clear" w:color="auto" w:fill="FFFFFF" w:themeFill="background1"/>
          </w:tcPr>
          <w:p w14:paraId="2FBFBC4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5457"/>
              <w:rPr>
                <w:b/>
              </w:rPr>
            </w:pPr>
            <w:r w:rsidRPr="007A3585">
              <w:rPr>
                <w:b/>
              </w:rPr>
              <w:t>4. CONTEXTO DE LA ORGANIZACIÓN</w:t>
            </w:r>
          </w:p>
        </w:tc>
      </w:tr>
      <w:tr w:rsidR="00CD1523" w14:paraId="36E0B8BD" w14:textId="77777777" w:rsidTr="00DE6C04">
        <w:trPr>
          <w:trHeight w:val="566"/>
        </w:trPr>
        <w:tc>
          <w:tcPr>
            <w:tcW w:w="3511" w:type="dxa"/>
            <w:shd w:val="clear" w:color="auto" w:fill="FFFFFF" w:themeFill="background1"/>
          </w:tcPr>
          <w:p w14:paraId="3F72537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02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1FF7BA8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88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7DBC2B9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81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43AC25AB" w14:textId="77777777" w:rsidTr="00DE6C04">
        <w:trPr>
          <w:trHeight w:val="285"/>
        </w:trPr>
        <w:tc>
          <w:tcPr>
            <w:tcW w:w="3511" w:type="dxa"/>
            <w:vMerge w:val="restart"/>
            <w:shd w:val="clear" w:color="auto" w:fill="FFFFFF" w:themeFill="background1"/>
          </w:tcPr>
          <w:p w14:paraId="661BFAC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5A6FC4FC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11"/>
              <w:rPr>
                <w:rFonts w:ascii="Times New Roman"/>
                <w:sz w:val="17"/>
              </w:rPr>
            </w:pPr>
          </w:p>
          <w:p w14:paraId="0CE4CF97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7" w:right="141"/>
              <w:rPr>
                <w:b/>
              </w:rPr>
            </w:pPr>
            <w:r>
              <w:rPr>
                <w:b/>
              </w:rPr>
              <w:t>4.4. Sistema de gestión de la calidad y sus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procesos</w:t>
            </w: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40FC97B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35561D3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85AB161" w14:textId="77777777" w:rsidTr="00DE6C04">
        <w:trPr>
          <w:trHeight w:val="282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3E2DE4AB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01AA3BE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7AC8E73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AF9DF45" w14:textId="77777777" w:rsidTr="00DE6C04">
        <w:trPr>
          <w:trHeight w:val="285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1A537C14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0FCBDAB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1A91807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7A5026A" w14:textId="77777777" w:rsidTr="00DE6C04">
        <w:trPr>
          <w:trHeight w:val="282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3EF740F1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2E83467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7D328F0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47C3076" w14:textId="77777777" w:rsidTr="00DE6C04">
        <w:trPr>
          <w:trHeight w:val="285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305A6976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178C9C4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0853089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91F94FA" w14:textId="77777777" w:rsidTr="00DE6C04">
        <w:trPr>
          <w:trHeight w:val="566"/>
        </w:trPr>
        <w:tc>
          <w:tcPr>
            <w:tcW w:w="7867" w:type="dxa"/>
            <w:gridSpan w:val="2"/>
            <w:shd w:val="clear" w:color="auto" w:fill="FFFFFF" w:themeFill="background1"/>
          </w:tcPr>
          <w:p w14:paraId="5B5C08E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4" w:right="3403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74CDED9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13" w:right="112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574" w:type="dxa"/>
            <w:shd w:val="clear" w:color="auto" w:fill="FFFFFF" w:themeFill="background1"/>
          </w:tcPr>
          <w:p w14:paraId="1B1FAC3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98" w:right="1587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48E5FD66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3BA2F51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¿Se han identificado todos los procesos necesarios y sus interacciones, incluyendo</w:t>
            </w:r>
          </w:p>
          <w:p w14:paraId="75A23F8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entradas, salidas y secuencia?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6C6B669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6F4BC58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7A997944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3A3709C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¿Se han definido actividades de seguimiento e indicadores para el control de estos</w:t>
            </w:r>
          </w:p>
          <w:p w14:paraId="6C7FA57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procesos?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77FC5FB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27F1997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7B5D2B21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6CCE1C6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¿Se han identificado los recursos necesarios y las responsabilidades y autoridades de</w:t>
            </w:r>
          </w:p>
          <w:p w14:paraId="3A23F76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cada proceso?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10D60FF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7F304F3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67E5D541" w14:textId="77777777" w:rsidTr="00DE6C04">
        <w:trPr>
          <w:trHeight w:val="282"/>
        </w:trPr>
        <w:tc>
          <w:tcPr>
            <w:tcW w:w="7867" w:type="dxa"/>
            <w:gridSpan w:val="2"/>
            <w:shd w:val="clear" w:color="auto" w:fill="FFFFFF" w:themeFill="background1"/>
          </w:tcPr>
          <w:p w14:paraId="404C8BF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59" w:lineRule="exact"/>
              <w:ind w:left="107"/>
            </w:pPr>
            <w:r>
              <w:t>¿Se han definido los procesos teniendo en cuenta los riesgos y oportunidades?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53A19F9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7A74A4D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AA3BCFC" w14:textId="77777777" w:rsidTr="00DE6C04">
        <w:trPr>
          <w:trHeight w:val="285"/>
        </w:trPr>
        <w:tc>
          <w:tcPr>
            <w:tcW w:w="7867" w:type="dxa"/>
            <w:gridSpan w:val="2"/>
            <w:shd w:val="clear" w:color="auto" w:fill="FFFFFF" w:themeFill="background1"/>
          </w:tcPr>
          <w:p w14:paraId="7732FB2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6" w:line="259" w:lineRule="exact"/>
              <w:ind w:left="107"/>
            </w:pPr>
            <w:r>
              <w:t>¿Se evidencia la mejora en el desempeño de los procesos y el sistema de calidad?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79D9C72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32BA282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C199B53" w14:textId="77777777" w:rsidTr="00DE6C04">
        <w:trPr>
          <w:trHeight w:val="566"/>
        </w:trPr>
        <w:tc>
          <w:tcPr>
            <w:tcW w:w="14221" w:type="dxa"/>
            <w:gridSpan w:val="5"/>
            <w:shd w:val="clear" w:color="auto" w:fill="FFFFFF" w:themeFill="background1"/>
          </w:tcPr>
          <w:p w14:paraId="6695CE5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47" w:right="6533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4F6C0956" w14:textId="77777777">
        <w:trPr>
          <w:trHeight w:val="1756"/>
        </w:trPr>
        <w:tc>
          <w:tcPr>
            <w:tcW w:w="14221" w:type="dxa"/>
            <w:gridSpan w:val="5"/>
          </w:tcPr>
          <w:p w14:paraId="1D68901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7EAEF950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199F606F" w14:textId="508467CB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12434B3C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4356"/>
        <w:gridCol w:w="787"/>
        <w:gridCol w:w="993"/>
        <w:gridCol w:w="4574"/>
      </w:tblGrid>
      <w:tr w:rsidR="00CD1523" w14:paraId="22EF7090" w14:textId="77777777" w:rsidTr="00DE6C04">
        <w:trPr>
          <w:trHeight w:val="568"/>
        </w:trPr>
        <w:tc>
          <w:tcPr>
            <w:tcW w:w="14221" w:type="dxa"/>
            <w:gridSpan w:val="5"/>
            <w:shd w:val="clear" w:color="auto" w:fill="FFFFFF" w:themeFill="background1"/>
          </w:tcPr>
          <w:p w14:paraId="3AA9E62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475"/>
              <w:rPr>
                <w:b/>
              </w:rPr>
            </w:pPr>
            <w:r w:rsidRPr="00DE6C04">
              <w:rPr>
                <w:b/>
              </w:rPr>
              <w:t>5. LIDERAZGO</w:t>
            </w:r>
          </w:p>
        </w:tc>
      </w:tr>
      <w:tr w:rsidR="00CD1523" w14:paraId="60C98570" w14:textId="77777777" w:rsidTr="00DE6C04">
        <w:trPr>
          <w:trHeight w:val="566"/>
        </w:trPr>
        <w:tc>
          <w:tcPr>
            <w:tcW w:w="3511" w:type="dxa"/>
            <w:shd w:val="clear" w:color="auto" w:fill="FFFFFF" w:themeFill="background1"/>
          </w:tcPr>
          <w:p w14:paraId="56BE0A9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02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53A9519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88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21AC0F0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81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3810AEF9" w14:textId="77777777" w:rsidTr="00DE6C04">
        <w:trPr>
          <w:trHeight w:val="285"/>
        </w:trPr>
        <w:tc>
          <w:tcPr>
            <w:tcW w:w="3511" w:type="dxa"/>
            <w:vMerge w:val="restart"/>
            <w:shd w:val="clear" w:color="auto" w:fill="FFFFFF" w:themeFill="background1"/>
          </w:tcPr>
          <w:p w14:paraId="2E110A3B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3"/>
              <w:rPr>
                <w:rFonts w:ascii="Times New Roman"/>
                <w:sz w:val="28"/>
              </w:rPr>
            </w:pPr>
          </w:p>
          <w:p w14:paraId="5EC24C87" w14:textId="77777777" w:rsidR="00CD1523" w:rsidRDefault="009607F6" w:rsidP="00DE6C04">
            <w:pPr>
              <w:pStyle w:val="TableParagraph"/>
              <w:numPr>
                <w:ilvl w:val="1"/>
                <w:numId w:val="4"/>
              </w:numPr>
              <w:shd w:val="clear" w:color="auto" w:fill="FFFFFF" w:themeFill="background1"/>
              <w:tabs>
                <w:tab w:val="left" w:pos="500"/>
              </w:tabs>
              <w:ind w:hanging="393"/>
              <w:rPr>
                <w:b/>
              </w:rPr>
            </w:pPr>
            <w:r>
              <w:rPr>
                <w:b/>
              </w:rPr>
              <w:t>Liderazgo 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compromiso</w:t>
            </w:r>
          </w:p>
          <w:p w14:paraId="5EFEC1BD" w14:textId="77777777" w:rsidR="00CD1523" w:rsidRDefault="009607F6" w:rsidP="00DE6C04">
            <w:pPr>
              <w:pStyle w:val="TableParagraph"/>
              <w:numPr>
                <w:ilvl w:val="2"/>
                <w:numId w:val="4"/>
              </w:numPr>
              <w:shd w:val="clear" w:color="auto" w:fill="FFFFFF" w:themeFill="background1"/>
              <w:tabs>
                <w:tab w:val="left" w:pos="660"/>
              </w:tabs>
              <w:spacing w:line="267" w:lineRule="exact"/>
              <w:ind w:hanging="553"/>
            </w:pPr>
            <w:r>
              <w:t>Generalidades</w:t>
            </w:r>
          </w:p>
          <w:p w14:paraId="6E5B62AC" w14:textId="77777777" w:rsidR="00CD1523" w:rsidRDefault="009607F6" w:rsidP="00DE6C04">
            <w:pPr>
              <w:pStyle w:val="TableParagraph"/>
              <w:numPr>
                <w:ilvl w:val="2"/>
                <w:numId w:val="4"/>
              </w:numPr>
              <w:shd w:val="clear" w:color="auto" w:fill="FFFFFF" w:themeFill="background1"/>
              <w:tabs>
                <w:tab w:val="left" w:pos="660"/>
              </w:tabs>
              <w:spacing w:line="267" w:lineRule="exact"/>
              <w:ind w:hanging="553"/>
            </w:pPr>
            <w:r>
              <w:t>Enfoque al</w:t>
            </w:r>
            <w:r>
              <w:rPr>
                <w:spacing w:val="-3"/>
              </w:rPr>
              <w:t xml:space="preserve"> </w:t>
            </w:r>
            <w:r>
              <w:t>cliente</w:t>
            </w: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42E559B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73AFBDC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F199107" w14:textId="77777777" w:rsidTr="00DE6C04">
        <w:trPr>
          <w:trHeight w:val="282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7315501C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13AF313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42FFEC5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F418FF4" w14:textId="77777777" w:rsidTr="00DE6C04">
        <w:trPr>
          <w:trHeight w:val="285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42DD9CD3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4AD6180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12659CE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6673EC9" w14:textId="77777777" w:rsidTr="00DE6C04">
        <w:trPr>
          <w:trHeight w:val="282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713C6066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344B245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41BCE34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D066867" w14:textId="77777777" w:rsidTr="00DE6C04">
        <w:trPr>
          <w:trHeight w:val="285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41E05666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565F556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225D36A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BB620DE" w14:textId="77777777" w:rsidTr="00DE6C04">
        <w:trPr>
          <w:trHeight w:val="566"/>
        </w:trPr>
        <w:tc>
          <w:tcPr>
            <w:tcW w:w="7867" w:type="dxa"/>
            <w:gridSpan w:val="2"/>
            <w:shd w:val="clear" w:color="auto" w:fill="FFFFFF" w:themeFill="background1"/>
          </w:tcPr>
          <w:p w14:paraId="29E0190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4" w:right="3403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152DD54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13" w:right="112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574" w:type="dxa"/>
            <w:shd w:val="clear" w:color="auto" w:fill="FFFFFF" w:themeFill="background1"/>
          </w:tcPr>
          <w:p w14:paraId="1A5BB83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98" w:right="1587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014456D5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2517C22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¿Demuestra la dirección el liderazgo y compromiso respecto al sistema de gestión de</w:t>
            </w:r>
          </w:p>
          <w:p w14:paraId="1B806CB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la calidad?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28D8AAA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1B17F5F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0B16FC48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35C3E92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¿Asume la alta dirección la responsabilidad y obligación de rendir cuentas en relación</w:t>
            </w:r>
          </w:p>
          <w:p w14:paraId="37D3FA0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a la eficacia del sistema de gestión de la calidad?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5A2B855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52A7D15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73B98ACF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0BD90B6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¿Se asegura y promueva la dirección el cumplimiento de los requisitos del sistema de</w:t>
            </w:r>
          </w:p>
          <w:p w14:paraId="20985A6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gestión?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0FD1A47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789E80A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70CE8BC2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300F1DD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¿Mantiene la dirección un enfoque al cliente en el establecimiento y desempeño del</w:t>
            </w:r>
          </w:p>
          <w:p w14:paraId="4EF77CB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sistema de gestión de la calidad?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0778759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3344C88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77DAC083" w14:textId="77777777" w:rsidTr="00DE6C04">
        <w:trPr>
          <w:trHeight w:val="566"/>
        </w:trPr>
        <w:tc>
          <w:tcPr>
            <w:tcW w:w="14221" w:type="dxa"/>
            <w:gridSpan w:val="5"/>
            <w:shd w:val="clear" w:color="auto" w:fill="FFFFFF" w:themeFill="background1"/>
          </w:tcPr>
          <w:p w14:paraId="3ED476B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47" w:right="6533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2783A50C" w14:textId="77777777">
        <w:trPr>
          <w:trHeight w:val="1869"/>
        </w:trPr>
        <w:tc>
          <w:tcPr>
            <w:tcW w:w="14221" w:type="dxa"/>
            <w:gridSpan w:val="5"/>
          </w:tcPr>
          <w:p w14:paraId="1E185BB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005F72DD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68C62FEC" w14:textId="62D39FC8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16294DF3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4356"/>
        <w:gridCol w:w="787"/>
        <w:gridCol w:w="993"/>
        <w:gridCol w:w="4574"/>
      </w:tblGrid>
      <w:tr w:rsidR="00CD1523" w14:paraId="1F84258B" w14:textId="77777777" w:rsidTr="00DE6C04">
        <w:trPr>
          <w:trHeight w:val="568"/>
        </w:trPr>
        <w:tc>
          <w:tcPr>
            <w:tcW w:w="14221" w:type="dxa"/>
            <w:gridSpan w:val="5"/>
            <w:shd w:val="clear" w:color="auto" w:fill="FFFFFF" w:themeFill="background1"/>
          </w:tcPr>
          <w:p w14:paraId="49A023A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475"/>
              <w:rPr>
                <w:b/>
              </w:rPr>
            </w:pPr>
            <w:r w:rsidRPr="00DE6C04">
              <w:rPr>
                <w:b/>
              </w:rPr>
              <w:t>5. LIDERAZGO</w:t>
            </w:r>
          </w:p>
        </w:tc>
      </w:tr>
      <w:tr w:rsidR="00CD1523" w14:paraId="3429B597" w14:textId="77777777" w:rsidTr="00DE6C04">
        <w:trPr>
          <w:trHeight w:val="566"/>
        </w:trPr>
        <w:tc>
          <w:tcPr>
            <w:tcW w:w="3511" w:type="dxa"/>
            <w:shd w:val="clear" w:color="auto" w:fill="FFFFFF" w:themeFill="background1"/>
          </w:tcPr>
          <w:p w14:paraId="2BA10C9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02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5C6D583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88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69DF3CB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81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24675AFC" w14:textId="77777777" w:rsidTr="00DE6C04">
        <w:trPr>
          <w:trHeight w:val="285"/>
        </w:trPr>
        <w:tc>
          <w:tcPr>
            <w:tcW w:w="3511" w:type="dxa"/>
            <w:vMerge w:val="restart"/>
            <w:shd w:val="clear" w:color="auto" w:fill="FFFFFF" w:themeFill="background1"/>
          </w:tcPr>
          <w:p w14:paraId="3F282BA9" w14:textId="77777777" w:rsidR="00CD1523" w:rsidRDefault="009607F6" w:rsidP="00DE6C04">
            <w:pPr>
              <w:pStyle w:val="TableParagraph"/>
              <w:numPr>
                <w:ilvl w:val="1"/>
                <w:numId w:val="3"/>
              </w:numPr>
              <w:shd w:val="clear" w:color="auto" w:fill="FFFFFF" w:themeFill="background1"/>
              <w:tabs>
                <w:tab w:val="left" w:pos="500"/>
              </w:tabs>
              <w:spacing w:before="56"/>
              <w:ind w:hanging="393"/>
              <w:rPr>
                <w:b/>
              </w:rPr>
            </w:pPr>
            <w:r>
              <w:rPr>
                <w:b/>
              </w:rPr>
              <w:t>Política</w:t>
            </w:r>
          </w:p>
          <w:p w14:paraId="031FC904" w14:textId="77777777" w:rsidR="00CD1523" w:rsidRDefault="009607F6" w:rsidP="00DE6C04">
            <w:pPr>
              <w:pStyle w:val="TableParagraph"/>
              <w:numPr>
                <w:ilvl w:val="2"/>
                <w:numId w:val="3"/>
              </w:numPr>
              <w:shd w:val="clear" w:color="auto" w:fill="FFFFFF" w:themeFill="background1"/>
              <w:tabs>
                <w:tab w:val="left" w:pos="691"/>
              </w:tabs>
              <w:spacing w:before="1"/>
              <w:ind w:right="98" w:firstLine="0"/>
            </w:pPr>
            <w:r>
              <w:t>Establecimiento de la política de la calidad</w:t>
            </w:r>
          </w:p>
          <w:p w14:paraId="756F5107" w14:textId="77777777" w:rsidR="00CD1523" w:rsidRDefault="009607F6" w:rsidP="00DE6C04">
            <w:pPr>
              <w:pStyle w:val="TableParagraph"/>
              <w:numPr>
                <w:ilvl w:val="2"/>
                <w:numId w:val="3"/>
              </w:numPr>
              <w:shd w:val="clear" w:color="auto" w:fill="FFFFFF" w:themeFill="background1"/>
              <w:tabs>
                <w:tab w:val="left" w:pos="665"/>
              </w:tabs>
              <w:ind w:right="97" w:firstLine="0"/>
            </w:pPr>
            <w:r>
              <w:t>Comunicación de la política de la calidad</w:t>
            </w: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4A846AB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54FDB72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1A6BC0A" w14:textId="77777777" w:rsidTr="00DE6C04">
        <w:trPr>
          <w:trHeight w:val="282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2C1A41E6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065EF1E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0373844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DCD5373" w14:textId="77777777" w:rsidTr="00DE6C04">
        <w:trPr>
          <w:trHeight w:val="285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7488851A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34671C8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72BD28A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B5F288D" w14:textId="77777777" w:rsidTr="00DE6C04">
        <w:trPr>
          <w:trHeight w:val="282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29075964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19FD196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1DC4A0F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7C04AD7" w14:textId="77777777" w:rsidTr="00DE6C04">
        <w:trPr>
          <w:trHeight w:val="285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2CA36B63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145B775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13FE8EF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9726A04" w14:textId="77777777" w:rsidTr="00DE6C04">
        <w:trPr>
          <w:trHeight w:val="566"/>
        </w:trPr>
        <w:tc>
          <w:tcPr>
            <w:tcW w:w="7867" w:type="dxa"/>
            <w:gridSpan w:val="2"/>
            <w:shd w:val="clear" w:color="auto" w:fill="FFFFFF" w:themeFill="background1"/>
          </w:tcPr>
          <w:p w14:paraId="1703E62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4" w:right="3403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0BA1746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13" w:right="112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574" w:type="dxa"/>
            <w:shd w:val="clear" w:color="auto" w:fill="FFFFFF" w:themeFill="background1"/>
          </w:tcPr>
          <w:p w14:paraId="4BFAA40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98" w:right="1587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57B834D1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655A095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¿Mantiene la organización una política de la calidad apropiada al propósito y</w:t>
            </w:r>
          </w:p>
          <w:p w14:paraId="4A266D4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contexto de la organización?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3F3A5E7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3D46946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5442B1B5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50CF2A5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¿Incluye la política los compromisos de cumplimiento de requisitos y mejora</w:t>
            </w:r>
          </w:p>
          <w:p w14:paraId="369915F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continua?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29EC78F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6FE8E26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7C205952" w14:textId="77777777" w:rsidTr="00DE6C04">
        <w:trPr>
          <w:trHeight w:val="285"/>
        </w:trPr>
        <w:tc>
          <w:tcPr>
            <w:tcW w:w="7867" w:type="dxa"/>
            <w:gridSpan w:val="2"/>
            <w:shd w:val="clear" w:color="auto" w:fill="FFFFFF" w:themeFill="background1"/>
          </w:tcPr>
          <w:p w14:paraId="1DA8456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7"/>
            </w:pPr>
            <w:r>
              <w:t>¿Existe una relación entre la política y los objetivos de la calidad?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5B7B08F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1A1393F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7D288C9" w14:textId="77777777" w:rsidTr="00DE6C04">
        <w:trPr>
          <w:trHeight w:val="282"/>
        </w:trPr>
        <w:tc>
          <w:tcPr>
            <w:tcW w:w="7867" w:type="dxa"/>
            <w:gridSpan w:val="2"/>
            <w:shd w:val="clear" w:color="auto" w:fill="FFFFFF" w:themeFill="background1"/>
          </w:tcPr>
          <w:p w14:paraId="000FA2E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59" w:lineRule="exact"/>
              <w:ind w:left="107"/>
            </w:pPr>
            <w:r>
              <w:t>¿La política se encuentra disponible para las partes interesadas?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72E8C14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664C4A7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8275D5F" w14:textId="77777777" w:rsidTr="00DE6C04">
        <w:trPr>
          <w:trHeight w:val="285"/>
        </w:trPr>
        <w:tc>
          <w:tcPr>
            <w:tcW w:w="7867" w:type="dxa"/>
            <w:gridSpan w:val="2"/>
            <w:shd w:val="clear" w:color="auto" w:fill="FFFFFF" w:themeFill="background1"/>
          </w:tcPr>
          <w:p w14:paraId="02D645A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7"/>
            </w:pPr>
            <w:r>
              <w:t>¿La política es comunicada y entendida dentro de la organización?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713B388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07F4DF4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233B7F7" w14:textId="77777777" w:rsidTr="00DE6C04">
        <w:trPr>
          <w:trHeight w:val="566"/>
        </w:trPr>
        <w:tc>
          <w:tcPr>
            <w:tcW w:w="14221" w:type="dxa"/>
            <w:gridSpan w:val="5"/>
            <w:shd w:val="clear" w:color="auto" w:fill="FFFFFF" w:themeFill="background1"/>
          </w:tcPr>
          <w:p w14:paraId="7935DB8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47" w:right="6533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71B5CDE3" w14:textId="77777777" w:rsidTr="00DE6C04">
        <w:trPr>
          <w:trHeight w:val="2219"/>
        </w:trPr>
        <w:tc>
          <w:tcPr>
            <w:tcW w:w="14221" w:type="dxa"/>
            <w:gridSpan w:val="5"/>
            <w:shd w:val="clear" w:color="auto" w:fill="FFFFFF" w:themeFill="background1"/>
          </w:tcPr>
          <w:p w14:paraId="3525443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66A85F3F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0AD26767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11"/>
        <w:gridCol w:w="4356"/>
        <w:gridCol w:w="787"/>
        <w:gridCol w:w="993"/>
        <w:gridCol w:w="4574"/>
      </w:tblGrid>
      <w:tr w:rsidR="00CD1523" w14:paraId="4D8974B1" w14:textId="77777777" w:rsidTr="00DE6C04">
        <w:trPr>
          <w:trHeight w:val="568"/>
        </w:trPr>
        <w:tc>
          <w:tcPr>
            <w:tcW w:w="14221" w:type="dxa"/>
            <w:gridSpan w:val="5"/>
            <w:shd w:val="clear" w:color="auto" w:fill="FFFFFF" w:themeFill="background1"/>
          </w:tcPr>
          <w:p w14:paraId="44D57F8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475"/>
              <w:rPr>
                <w:b/>
              </w:rPr>
            </w:pPr>
            <w:r w:rsidRPr="00DE6C04">
              <w:rPr>
                <w:b/>
              </w:rPr>
              <w:t>5. LIDERAZGO</w:t>
            </w:r>
          </w:p>
        </w:tc>
      </w:tr>
      <w:tr w:rsidR="00CD1523" w14:paraId="35384FF9" w14:textId="77777777" w:rsidTr="00DE6C04">
        <w:trPr>
          <w:trHeight w:val="566"/>
        </w:trPr>
        <w:tc>
          <w:tcPr>
            <w:tcW w:w="3511" w:type="dxa"/>
            <w:shd w:val="clear" w:color="auto" w:fill="FFFFFF" w:themeFill="background1"/>
          </w:tcPr>
          <w:p w14:paraId="2D4E9BA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02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3BB6C22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88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6D42C2C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81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44DB8D59" w14:textId="77777777" w:rsidTr="00DE6C04">
        <w:trPr>
          <w:trHeight w:val="285"/>
        </w:trPr>
        <w:tc>
          <w:tcPr>
            <w:tcW w:w="3511" w:type="dxa"/>
            <w:vMerge w:val="restart"/>
            <w:shd w:val="clear" w:color="auto" w:fill="FFFFFF" w:themeFill="background1"/>
          </w:tcPr>
          <w:p w14:paraId="4C60D61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3A028AB2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11"/>
              <w:rPr>
                <w:rFonts w:ascii="Times New Roman"/>
                <w:sz w:val="17"/>
              </w:rPr>
            </w:pPr>
          </w:p>
          <w:p w14:paraId="0E8FB40C" w14:textId="77777777" w:rsidR="00CD1523" w:rsidRDefault="009607F6" w:rsidP="00DE6C04">
            <w:pPr>
              <w:pStyle w:val="TableParagraph"/>
              <w:shd w:val="clear" w:color="auto" w:fill="FFFFFF" w:themeFill="background1"/>
              <w:tabs>
                <w:tab w:val="left" w:pos="664"/>
                <w:tab w:val="left" w:pos="1432"/>
                <w:tab w:val="left" w:pos="3298"/>
              </w:tabs>
              <w:ind w:left="107" w:right="96"/>
              <w:rPr>
                <w:b/>
              </w:rPr>
            </w:pPr>
            <w:r>
              <w:rPr>
                <w:b/>
              </w:rPr>
              <w:t>5.3.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Roles,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responsabilidades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  <w:spacing w:val="-18"/>
              </w:rPr>
              <w:t xml:space="preserve">y </w:t>
            </w:r>
            <w:r>
              <w:rPr>
                <w:b/>
              </w:rPr>
              <w:t>autoridades en 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organización</w:t>
            </w: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39FADA9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67A1CA5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1A6D525" w14:textId="77777777" w:rsidTr="00DE6C04">
        <w:trPr>
          <w:trHeight w:val="282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35CA55D7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2E4BF00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3243E4A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47985BF" w14:textId="77777777" w:rsidTr="00DE6C04">
        <w:trPr>
          <w:trHeight w:val="285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284BD26C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7FD434F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0B00459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157D703" w14:textId="77777777" w:rsidTr="00DE6C04">
        <w:trPr>
          <w:trHeight w:val="282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650CC175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356693E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3B43C13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F3AA229" w14:textId="77777777" w:rsidTr="00DE6C04">
        <w:trPr>
          <w:trHeight w:val="285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11E04FE1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656530A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760815D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B1561A3" w14:textId="77777777" w:rsidTr="00DE6C04">
        <w:trPr>
          <w:trHeight w:val="566"/>
        </w:trPr>
        <w:tc>
          <w:tcPr>
            <w:tcW w:w="7867" w:type="dxa"/>
            <w:gridSpan w:val="2"/>
            <w:shd w:val="clear" w:color="auto" w:fill="FFFFFF" w:themeFill="background1"/>
          </w:tcPr>
          <w:p w14:paraId="776BDCA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4" w:right="3403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7FFBEF3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13" w:right="112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574" w:type="dxa"/>
            <w:shd w:val="clear" w:color="auto" w:fill="FFFFFF" w:themeFill="background1"/>
          </w:tcPr>
          <w:p w14:paraId="7F1606F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98" w:right="1587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5D27FABB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4E4F571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¿Existe evidencia de la definición de responsabilidades y autoridades para cada uno</w:t>
            </w:r>
          </w:p>
          <w:p w14:paraId="54CD2C5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de los roles de la organización?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5E2B637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4193C63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6B4CE243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61CAAE1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¿Estas responsabilidades y autoridades han sido comunicadas y entendidas en toda la</w:t>
            </w:r>
          </w:p>
          <w:p w14:paraId="3785F0F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organización?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28790AB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469C0A8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6A2A2906" w14:textId="77777777" w:rsidTr="00DE6C04">
        <w:trPr>
          <w:trHeight w:val="806"/>
        </w:trPr>
        <w:tc>
          <w:tcPr>
            <w:tcW w:w="7867" w:type="dxa"/>
            <w:gridSpan w:val="2"/>
            <w:shd w:val="clear" w:color="auto" w:fill="FFFFFF" w:themeFill="background1"/>
          </w:tcPr>
          <w:p w14:paraId="7F9122E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¿Ha asignado la alta dirección la responsabilidad para el aseguramiento del</w:t>
            </w:r>
          </w:p>
          <w:p w14:paraId="7DF47D1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70" w:lineRule="atLeast"/>
              <w:ind w:left="107" w:right="746"/>
            </w:pPr>
            <w:r>
              <w:t>cumplimiento de los requisitos de la norma, el correcto funcionamiento de los procesos, etc.?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0169AD7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30E4D125" w14:textId="77777777" w:rsidR="009607F6" w:rsidRDefault="009607F6" w:rsidP="00DE6C04">
            <w:pPr>
              <w:shd w:val="clear" w:color="auto" w:fill="FFFFFF" w:themeFill="background1"/>
              <w:rPr>
                <w:rFonts w:ascii="Times New Roman"/>
              </w:rPr>
            </w:pPr>
          </w:p>
          <w:p w14:paraId="276FA35D" w14:textId="4E306022" w:rsidR="009607F6" w:rsidRPr="009607F6" w:rsidRDefault="009607F6" w:rsidP="00DE6C04">
            <w:pPr>
              <w:shd w:val="clear" w:color="auto" w:fill="FFFFFF" w:themeFill="background1"/>
              <w:ind w:firstLine="720"/>
            </w:pPr>
          </w:p>
        </w:tc>
        <w:tc>
          <w:tcPr>
            <w:tcW w:w="4574" w:type="dxa"/>
            <w:shd w:val="clear" w:color="auto" w:fill="FFFFFF" w:themeFill="background1"/>
          </w:tcPr>
          <w:p w14:paraId="00DAEFB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0D727C5E" w14:textId="77777777" w:rsidTr="00DE6C04">
        <w:trPr>
          <w:trHeight w:val="566"/>
        </w:trPr>
        <w:tc>
          <w:tcPr>
            <w:tcW w:w="14221" w:type="dxa"/>
            <w:gridSpan w:val="5"/>
            <w:shd w:val="clear" w:color="auto" w:fill="FFFFFF" w:themeFill="background1"/>
          </w:tcPr>
          <w:p w14:paraId="6E74AF3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47" w:right="6533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0722216C" w14:textId="77777777" w:rsidTr="00DE6C04">
        <w:trPr>
          <w:trHeight w:val="2435"/>
        </w:trPr>
        <w:tc>
          <w:tcPr>
            <w:tcW w:w="14221" w:type="dxa"/>
            <w:gridSpan w:val="5"/>
            <w:shd w:val="clear" w:color="auto" w:fill="FFFFFF" w:themeFill="background1"/>
          </w:tcPr>
          <w:p w14:paraId="59DB242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4A0C24C9" w14:textId="77777777" w:rsidR="009607F6" w:rsidRPr="009607F6" w:rsidRDefault="009607F6" w:rsidP="00DE6C04">
            <w:pPr>
              <w:shd w:val="clear" w:color="auto" w:fill="FFFFFF" w:themeFill="background1"/>
            </w:pPr>
          </w:p>
          <w:p w14:paraId="5276916B" w14:textId="77777777" w:rsidR="009607F6" w:rsidRPr="009607F6" w:rsidRDefault="009607F6" w:rsidP="00DE6C04">
            <w:pPr>
              <w:shd w:val="clear" w:color="auto" w:fill="FFFFFF" w:themeFill="background1"/>
            </w:pPr>
          </w:p>
          <w:p w14:paraId="36AA3B88" w14:textId="77777777" w:rsidR="009607F6" w:rsidRPr="009607F6" w:rsidRDefault="009607F6" w:rsidP="00DE6C04">
            <w:pPr>
              <w:shd w:val="clear" w:color="auto" w:fill="FFFFFF" w:themeFill="background1"/>
            </w:pPr>
          </w:p>
          <w:p w14:paraId="7F2E3214" w14:textId="77777777" w:rsidR="009607F6" w:rsidRPr="009607F6" w:rsidRDefault="009607F6" w:rsidP="00DE6C04">
            <w:pPr>
              <w:shd w:val="clear" w:color="auto" w:fill="FFFFFF" w:themeFill="background1"/>
            </w:pPr>
          </w:p>
          <w:p w14:paraId="7C19DC37" w14:textId="625CA802" w:rsidR="009607F6" w:rsidRPr="009607F6" w:rsidRDefault="009607F6" w:rsidP="00DE6C04">
            <w:pPr>
              <w:shd w:val="clear" w:color="auto" w:fill="FFFFFF" w:themeFill="background1"/>
              <w:tabs>
                <w:tab w:val="left" w:pos="9660"/>
              </w:tabs>
            </w:pPr>
          </w:p>
        </w:tc>
      </w:tr>
    </w:tbl>
    <w:p w14:paraId="4368CE07" w14:textId="254B4C2D" w:rsidR="00CD1523" w:rsidRDefault="009607F6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  <w:r>
        <w:rPr>
          <w:rFonts w:ascii="Times New Roman"/>
        </w:rPr>
        <w:br w:type="textWrapping" w:clear="all"/>
      </w:r>
    </w:p>
    <w:p w14:paraId="26B4B950" w14:textId="7B685E67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7E35F293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11"/>
        <w:gridCol w:w="4356"/>
        <w:gridCol w:w="787"/>
        <w:gridCol w:w="993"/>
        <w:gridCol w:w="4574"/>
      </w:tblGrid>
      <w:tr w:rsidR="00CD1523" w14:paraId="206EA134" w14:textId="77777777" w:rsidTr="00DE6C04">
        <w:trPr>
          <w:trHeight w:val="568"/>
        </w:trPr>
        <w:tc>
          <w:tcPr>
            <w:tcW w:w="14221" w:type="dxa"/>
            <w:gridSpan w:val="5"/>
            <w:shd w:val="clear" w:color="auto" w:fill="FFFFFF" w:themeFill="background1"/>
          </w:tcPr>
          <w:p w14:paraId="76A7DA4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287"/>
              <w:rPr>
                <w:b/>
              </w:rPr>
            </w:pPr>
            <w:r w:rsidRPr="00DE6C04">
              <w:rPr>
                <w:b/>
              </w:rPr>
              <w:t>6. PLANIFICACIÓN</w:t>
            </w:r>
          </w:p>
        </w:tc>
      </w:tr>
      <w:tr w:rsidR="00CD1523" w14:paraId="2DAF7DCD" w14:textId="77777777" w:rsidTr="00DE6C04">
        <w:trPr>
          <w:trHeight w:val="566"/>
        </w:trPr>
        <w:tc>
          <w:tcPr>
            <w:tcW w:w="3511" w:type="dxa"/>
            <w:shd w:val="clear" w:color="auto" w:fill="FFFFFF" w:themeFill="background1"/>
          </w:tcPr>
          <w:p w14:paraId="4F2B0AA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02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41447C7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88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7B66B15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81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300BD28F" w14:textId="77777777" w:rsidTr="00DE6C04">
        <w:trPr>
          <w:trHeight w:val="285"/>
        </w:trPr>
        <w:tc>
          <w:tcPr>
            <w:tcW w:w="3511" w:type="dxa"/>
            <w:vMerge w:val="restart"/>
            <w:shd w:val="clear" w:color="auto" w:fill="FFFFFF" w:themeFill="background1"/>
          </w:tcPr>
          <w:p w14:paraId="4079F7B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222103F2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11"/>
              <w:rPr>
                <w:rFonts w:ascii="Times New Roman"/>
                <w:sz w:val="17"/>
              </w:rPr>
            </w:pPr>
          </w:p>
          <w:p w14:paraId="67A113EF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7" w:right="91"/>
              <w:rPr>
                <w:b/>
              </w:rPr>
            </w:pPr>
            <w:r>
              <w:rPr>
                <w:b/>
              </w:rPr>
              <w:t>6.1. Acciones para abordar riesgos y oportunidades</w:t>
            </w: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29869A6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2BDF494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61F33EA" w14:textId="77777777" w:rsidTr="00DE6C04">
        <w:trPr>
          <w:trHeight w:val="282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50998BA5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2D8F0EA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64323B7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CC77F2B" w14:textId="77777777" w:rsidTr="00DE6C04">
        <w:trPr>
          <w:trHeight w:val="285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26179E5B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7322D6C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1A95B82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57F4B77" w14:textId="77777777" w:rsidTr="00DE6C04">
        <w:trPr>
          <w:trHeight w:val="282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0C66993F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5711CCD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60EC54D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D8DDA7C" w14:textId="77777777" w:rsidTr="00DE6C04">
        <w:trPr>
          <w:trHeight w:val="285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5F7EF722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24DBCA9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1EF6CFC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039FE94" w14:textId="77777777" w:rsidTr="00DE6C04">
        <w:trPr>
          <w:trHeight w:val="566"/>
        </w:trPr>
        <w:tc>
          <w:tcPr>
            <w:tcW w:w="7867" w:type="dxa"/>
            <w:gridSpan w:val="2"/>
            <w:shd w:val="clear" w:color="auto" w:fill="FFFFFF" w:themeFill="background1"/>
          </w:tcPr>
          <w:p w14:paraId="4603B50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4" w:right="3403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1745335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13" w:right="112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574" w:type="dxa"/>
            <w:shd w:val="clear" w:color="auto" w:fill="FFFFFF" w:themeFill="background1"/>
          </w:tcPr>
          <w:p w14:paraId="54CFBAB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98" w:right="1587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0B9AF2CE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0BE84B4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¿Se han identificado los riesgos y oportunidades relacionados con el análisis de</w:t>
            </w:r>
          </w:p>
          <w:p w14:paraId="699CE8F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contexto, las necesidades y expectativas de las partes interesadas y los procesos?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43A317F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62DB215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21EB95A0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5261876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¿Se han evaluado estos riesgos y oportunidades para determinar acciones</w:t>
            </w:r>
          </w:p>
          <w:p w14:paraId="0294479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proporcionales al impacto potencial?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0D8B6F8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3941872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6EA49318" w14:textId="77777777" w:rsidTr="00DE6C04">
        <w:trPr>
          <w:trHeight w:val="285"/>
        </w:trPr>
        <w:tc>
          <w:tcPr>
            <w:tcW w:w="7867" w:type="dxa"/>
            <w:gridSpan w:val="2"/>
            <w:shd w:val="clear" w:color="auto" w:fill="FFFFFF" w:themeFill="background1"/>
          </w:tcPr>
          <w:p w14:paraId="65D7F18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7"/>
            </w:pPr>
            <w:r>
              <w:t>¿Se han planificado acciones para abordar los riesgos y las oportunidades?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28593F5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02E036D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2B132FA" w14:textId="77777777" w:rsidTr="00DE6C04">
        <w:trPr>
          <w:trHeight w:val="566"/>
        </w:trPr>
        <w:tc>
          <w:tcPr>
            <w:tcW w:w="14221" w:type="dxa"/>
            <w:gridSpan w:val="5"/>
            <w:shd w:val="clear" w:color="auto" w:fill="FFFFFF" w:themeFill="background1"/>
          </w:tcPr>
          <w:p w14:paraId="3AABFA6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47" w:right="6533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255F68CA" w14:textId="77777777" w:rsidTr="00DE6C04">
        <w:trPr>
          <w:trHeight w:val="2435"/>
        </w:trPr>
        <w:tc>
          <w:tcPr>
            <w:tcW w:w="14221" w:type="dxa"/>
            <w:gridSpan w:val="5"/>
            <w:shd w:val="clear" w:color="auto" w:fill="FFFFFF" w:themeFill="background1"/>
          </w:tcPr>
          <w:p w14:paraId="12FD959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5843DF0E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3ED0F57A" w14:textId="0028364C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7166178B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11"/>
        <w:gridCol w:w="4356"/>
        <w:gridCol w:w="787"/>
        <w:gridCol w:w="993"/>
        <w:gridCol w:w="4574"/>
      </w:tblGrid>
      <w:tr w:rsidR="00CD1523" w14:paraId="0AF05017" w14:textId="77777777" w:rsidTr="00DE6C04">
        <w:trPr>
          <w:trHeight w:val="568"/>
        </w:trPr>
        <w:tc>
          <w:tcPr>
            <w:tcW w:w="14221" w:type="dxa"/>
            <w:gridSpan w:val="5"/>
            <w:shd w:val="clear" w:color="auto" w:fill="FFFFFF" w:themeFill="background1"/>
          </w:tcPr>
          <w:p w14:paraId="74A2219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287"/>
              <w:rPr>
                <w:b/>
              </w:rPr>
            </w:pPr>
            <w:r w:rsidRPr="00DE6C04">
              <w:rPr>
                <w:b/>
              </w:rPr>
              <w:t>6. PLANIFICACIÓN</w:t>
            </w:r>
          </w:p>
        </w:tc>
      </w:tr>
      <w:tr w:rsidR="00CD1523" w14:paraId="300796E2" w14:textId="77777777" w:rsidTr="00DE6C04">
        <w:trPr>
          <w:trHeight w:val="566"/>
        </w:trPr>
        <w:tc>
          <w:tcPr>
            <w:tcW w:w="3511" w:type="dxa"/>
            <w:shd w:val="clear" w:color="auto" w:fill="FFFFFF" w:themeFill="background1"/>
          </w:tcPr>
          <w:p w14:paraId="403D43E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02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096365B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88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4542D58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81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56493F0E" w14:textId="77777777" w:rsidTr="00DE6C04">
        <w:trPr>
          <w:trHeight w:val="285"/>
        </w:trPr>
        <w:tc>
          <w:tcPr>
            <w:tcW w:w="3511" w:type="dxa"/>
            <w:vMerge w:val="restart"/>
            <w:shd w:val="clear" w:color="auto" w:fill="FFFFFF" w:themeFill="background1"/>
          </w:tcPr>
          <w:p w14:paraId="2E341DF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206E599C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11"/>
              <w:rPr>
                <w:rFonts w:ascii="Times New Roman"/>
                <w:sz w:val="17"/>
              </w:rPr>
            </w:pPr>
          </w:p>
          <w:p w14:paraId="44707716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7"/>
              <w:rPr>
                <w:b/>
              </w:rPr>
            </w:pPr>
            <w:r>
              <w:rPr>
                <w:b/>
              </w:rPr>
              <w:t>6.2. Objetivos de la calidad y planificación para lograrlos</w:t>
            </w: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2995506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603B195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9FF2B4B" w14:textId="77777777" w:rsidTr="00DE6C04">
        <w:trPr>
          <w:trHeight w:val="282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5304EB5B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7EC5D1C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060DC9B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4FDE439" w14:textId="77777777" w:rsidTr="00DE6C04">
        <w:trPr>
          <w:trHeight w:val="285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2D2CCB97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2A8B368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39B878C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EEB97EC" w14:textId="77777777" w:rsidTr="00DE6C04">
        <w:trPr>
          <w:trHeight w:val="282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4B29438F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0911B1A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06D9DC7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EEED0E4" w14:textId="77777777" w:rsidTr="00DE6C04">
        <w:trPr>
          <w:trHeight w:val="285"/>
        </w:trPr>
        <w:tc>
          <w:tcPr>
            <w:tcW w:w="3511" w:type="dxa"/>
            <w:vMerge/>
            <w:tcBorders>
              <w:top w:val="nil"/>
            </w:tcBorders>
            <w:shd w:val="clear" w:color="auto" w:fill="FFFFFF" w:themeFill="background1"/>
          </w:tcPr>
          <w:p w14:paraId="5F3018A4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43" w:type="dxa"/>
            <w:gridSpan w:val="2"/>
            <w:shd w:val="clear" w:color="auto" w:fill="FFFFFF" w:themeFill="background1"/>
          </w:tcPr>
          <w:p w14:paraId="532E389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7" w:type="dxa"/>
            <w:gridSpan w:val="2"/>
            <w:shd w:val="clear" w:color="auto" w:fill="FFFFFF" w:themeFill="background1"/>
          </w:tcPr>
          <w:p w14:paraId="2F3E2A7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312C73D" w14:textId="77777777" w:rsidTr="00DE6C04">
        <w:trPr>
          <w:trHeight w:val="566"/>
        </w:trPr>
        <w:tc>
          <w:tcPr>
            <w:tcW w:w="7867" w:type="dxa"/>
            <w:gridSpan w:val="2"/>
            <w:shd w:val="clear" w:color="auto" w:fill="FFFFFF" w:themeFill="background1"/>
          </w:tcPr>
          <w:p w14:paraId="2AD0C29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4" w:right="3403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25C6468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13" w:right="112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574" w:type="dxa"/>
            <w:shd w:val="clear" w:color="auto" w:fill="FFFFFF" w:themeFill="background1"/>
          </w:tcPr>
          <w:p w14:paraId="428C151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98" w:right="1587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2FF6364D" w14:textId="77777777" w:rsidTr="00DE6C04">
        <w:trPr>
          <w:trHeight w:val="285"/>
        </w:trPr>
        <w:tc>
          <w:tcPr>
            <w:tcW w:w="7867" w:type="dxa"/>
            <w:gridSpan w:val="2"/>
            <w:shd w:val="clear" w:color="auto" w:fill="FFFFFF" w:themeFill="background1"/>
          </w:tcPr>
          <w:p w14:paraId="5272307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7"/>
            </w:pPr>
            <w:r>
              <w:t>¿Se han establecido objetivos coherentes con la política de la calidad?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01BB60F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0C839BA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A4F6AFC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138DE50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¿Los objetivos están relacionados con la conformidad del producto y con el aumento</w:t>
            </w:r>
          </w:p>
          <w:p w14:paraId="45982FE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de la satisfacción del cliente?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7A7341E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32B4B9F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03FBED50" w14:textId="77777777" w:rsidTr="00DE6C04">
        <w:trPr>
          <w:trHeight w:val="282"/>
        </w:trPr>
        <w:tc>
          <w:tcPr>
            <w:tcW w:w="7867" w:type="dxa"/>
            <w:gridSpan w:val="2"/>
            <w:shd w:val="clear" w:color="auto" w:fill="FFFFFF" w:themeFill="background1"/>
          </w:tcPr>
          <w:p w14:paraId="33C8241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59" w:lineRule="exact"/>
              <w:ind w:left="107"/>
            </w:pPr>
            <w:r>
              <w:t>¿Los objetivos son medibles y disponen de metodología de seguimiento?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201E027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3A5257B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CF000D7" w14:textId="77777777" w:rsidTr="00DE6C04">
        <w:trPr>
          <w:trHeight w:val="537"/>
        </w:trPr>
        <w:tc>
          <w:tcPr>
            <w:tcW w:w="7867" w:type="dxa"/>
            <w:gridSpan w:val="2"/>
            <w:shd w:val="clear" w:color="auto" w:fill="FFFFFF" w:themeFill="background1"/>
          </w:tcPr>
          <w:p w14:paraId="72CBC3C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7"/>
            </w:pPr>
            <w:r>
              <w:t>¿La planificación de los objetivos contempla las actividades, los recursos, los plazos y</w:t>
            </w:r>
          </w:p>
          <w:p w14:paraId="0E222EC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7"/>
            </w:pPr>
            <w:r>
              <w:t>las responsabilidades para su realización?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5068D2B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6068BB8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005E95F0" w14:textId="77777777" w:rsidTr="00DE6C04">
        <w:trPr>
          <w:trHeight w:val="285"/>
        </w:trPr>
        <w:tc>
          <w:tcPr>
            <w:tcW w:w="7867" w:type="dxa"/>
            <w:gridSpan w:val="2"/>
            <w:shd w:val="clear" w:color="auto" w:fill="FFFFFF" w:themeFill="background1"/>
          </w:tcPr>
          <w:p w14:paraId="0E5D122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7"/>
            </w:pPr>
            <w:r>
              <w:t>¿Se han comunicado los objetivos en la organización en los niveles pertinentes?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238EE23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3B888B8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06212C5" w14:textId="77777777" w:rsidTr="00DE6C04">
        <w:trPr>
          <w:trHeight w:val="566"/>
        </w:trPr>
        <w:tc>
          <w:tcPr>
            <w:tcW w:w="14221" w:type="dxa"/>
            <w:gridSpan w:val="5"/>
            <w:shd w:val="clear" w:color="auto" w:fill="FFFFFF" w:themeFill="background1"/>
          </w:tcPr>
          <w:p w14:paraId="47AAD96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47" w:right="6533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5E734232" w14:textId="77777777" w:rsidTr="00DE6C04">
        <w:trPr>
          <w:trHeight w:val="2092"/>
        </w:trPr>
        <w:tc>
          <w:tcPr>
            <w:tcW w:w="14221" w:type="dxa"/>
            <w:gridSpan w:val="5"/>
            <w:shd w:val="clear" w:color="auto" w:fill="FFFFFF" w:themeFill="background1"/>
          </w:tcPr>
          <w:p w14:paraId="4D76B7B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06BF6869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headerReference w:type="default" r:id="rId10"/>
          <w:pgSz w:w="16840" w:h="11900" w:orient="landscape"/>
          <w:pgMar w:top="1780" w:right="920" w:bottom="1040" w:left="940" w:header="223" w:footer="846" w:gutter="0"/>
          <w:pgNumType w:start="10"/>
          <w:cols w:space="720"/>
        </w:sectPr>
      </w:pPr>
    </w:p>
    <w:p w14:paraId="78153B5D" w14:textId="51215A57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619359F7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330033D8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6CEF4A3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244"/>
              <w:rPr>
                <w:b/>
              </w:rPr>
            </w:pPr>
            <w:r w:rsidRPr="00DE6C04">
              <w:rPr>
                <w:b/>
              </w:rPr>
              <w:t>6. PLANIFICACIÓN</w:t>
            </w:r>
          </w:p>
        </w:tc>
      </w:tr>
      <w:tr w:rsidR="00CD1523" w14:paraId="36003516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29D1C11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EEA084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234C024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22016599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410157E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6B96C4C9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7"/>
              <w:rPr>
                <w:rFonts w:ascii="Times New Roman"/>
                <w:sz w:val="29"/>
              </w:rPr>
            </w:pPr>
          </w:p>
          <w:p w14:paraId="12083AE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"/>
              <w:ind w:left="105"/>
              <w:rPr>
                <w:b/>
              </w:rPr>
            </w:pPr>
            <w:r>
              <w:rPr>
                <w:b/>
              </w:rPr>
              <w:t>6.3. Planificación de los cambios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0C74D8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8F74AE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F109062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2AA364B7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95B9AE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2A530C6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067BB7E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497FD0D3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77B049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56C222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EFC3484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16908B85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245306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735DC28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F1E064B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5C77A1D0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74879E1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11CA0B3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E832D74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0DE42AA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05447C5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2F6205B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7F5E305A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6973966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¿Los cambios realizados en el sistema de gestión de calidad han sido planificados?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125DD06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3410B0D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B2FECEB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5B71E8A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¿Los cambios a realizar tienen en cuenta las consecuencias potenciales y la integridad</w:t>
            </w:r>
          </w:p>
          <w:p w14:paraId="3BF62CC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del sistema de gestión de la calidad?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E1F876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4A9B845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06F91863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08A0D6E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¿Los cambios tienen en cuenta la necesidad de recursos y la asignación de</w:t>
            </w:r>
          </w:p>
          <w:p w14:paraId="1D60319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responsabilidades?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0E5BE62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7699D7C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30E72F4E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1D294EE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54C5C67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425ACFE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20A00D6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300EA15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C5191C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052581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E45266D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24CED81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0491C8CC" w14:textId="77777777" w:rsidTr="00DE6C04">
        <w:trPr>
          <w:trHeight w:val="1936"/>
        </w:trPr>
        <w:tc>
          <w:tcPr>
            <w:tcW w:w="14147" w:type="dxa"/>
            <w:gridSpan w:val="5"/>
            <w:shd w:val="clear" w:color="auto" w:fill="FFFFFF" w:themeFill="background1"/>
          </w:tcPr>
          <w:p w14:paraId="2DDFFA4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67D0DA67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52578645" w14:textId="48261CB1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02C6F1A4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5E6641B2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2530DBA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626"/>
              <w:rPr>
                <w:b/>
              </w:rPr>
            </w:pPr>
            <w:r w:rsidRPr="00DE6C04">
              <w:rPr>
                <w:b/>
              </w:rPr>
              <w:t>7. APOYO</w:t>
            </w:r>
          </w:p>
        </w:tc>
      </w:tr>
      <w:tr w:rsidR="00CD1523" w14:paraId="5BAB21D7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13F33FD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75E46CA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72904D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4E8966FE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4F3E135D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3"/>
              <w:rPr>
                <w:rFonts w:ascii="Times New Roman"/>
                <w:sz w:val="28"/>
              </w:rPr>
            </w:pPr>
          </w:p>
          <w:p w14:paraId="1B79C3F5" w14:textId="77777777" w:rsidR="00CD1523" w:rsidRDefault="009607F6" w:rsidP="00DE6C04">
            <w:pPr>
              <w:pStyle w:val="TableParagraph"/>
              <w:numPr>
                <w:ilvl w:val="1"/>
                <w:numId w:val="2"/>
              </w:numPr>
              <w:shd w:val="clear" w:color="auto" w:fill="FFFFFF" w:themeFill="background1"/>
              <w:tabs>
                <w:tab w:val="left" w:pos="497"/>
              </w:tabs>
              <w:rPr>
                <w:b/>
              </w:rPr>
            </w:pPr>
            <w:r>
              <w:rPr>
                <w:b/>
              </w:rPr>
              <w:t>Recursos</w:t>
            </w:r>
          </w:p>
          <w:p w14:paraId="295F5A6F" w14:textId="77777777" w:rsidR="00CD1523" w:rsidRDefault="009607F6" w:rsidP="00DE6C04">
            <w:pPr>
              <w:pStyle w:val="TableParagraph"/>
              <w:numPr>
                <w:ilvl w:val="2"/>
                <w:numId w:val="2"/>
              </w:numPr>
              <w:shd w:val="clear" w:color="auto" w:fill="FFFFFF" w:themeFill="background1"/>
              <w:tabs>
                <w:tab w:val="left" w:pos="658"/>
              </w:tabs>
              <w:spacing w:line="267" w:lineRule="exact"/>
              <w:ind w:hanging="553"/>
            </w:pPr>
            <w:r>
              <w:t>Generalidades</w:t>
            </w:r>
          </w:p>
          <w:p w14:paraId="4A1D124A" w14:textId="77777777" w:rsidR="00CD1523" w:rsidRDefault="009607F6" w:rsidP="00DE6C04">
            <w:pPr>
              <w:pStyle w:val="TableParagraph"/>
              <w:numPr>
                <w:ilvl w:val="2"/>
                <w:numId w:val="2"/>
              </w:numPr>
              <w:shd w:val="clear" w:color="auto" w:fill="FFFFFF" w:themeFill="background1"/>
              <w:tabs>
                <w:tab w:val="left" w:pos="658"/>
              </w:tabs>
              <w:spacing w:line="267" w:lineRule="exact"/>
              <w:ind w:hanging="553"/>
            </w:pPr>
            <w:r>
              <w:t>Personas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853830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16D6EE8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BCCA575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0840EFB9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3E3950B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37D970E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079D365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64F4500B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0BAFAE5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6DBFC1C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347DCE6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0CAFBD4F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CFE3DA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09084E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BF4AD43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06F23FDF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1688F91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1FC8F89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9498C06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74A7D45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589976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6A82DC4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0D5BAE0A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558DA22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¿La organización dispone de los recursos necesarios para el correcto desempeño de</w:t>
            </w:r>
          </w:p>
          <w:p w14:paraId="3592F2E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los procesos?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17CA8D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0665E05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5A44FA2D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11307FF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¿La organización ha determinado y proporcionado las personas necesarias para la</w:t>
            </w:r>
          </w:p>
          <w:p w14:paraId="0CA9E16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implementación eficaz del sistema de gestión de la calidad?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C38E88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5E3CB6F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12371EBE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233E6A4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2C7F64F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E51C67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3E3606B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67A3274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7925C65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3937271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23DFC58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14F6B22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571D4E5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1A5461F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A381D2D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0F0692B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6CBC0854" w14:textId="77777777" w:rsidTr="00DE6C04">
        <w:trPr>
          <w:trHeight w:val="2092"/>
        </w:trPr>
        <w:tc>
          <w:tcPr>
            <w:tcW w:w="14147" w:type="dxa"/>
            <w:gridSpan w:val="5"/>
            <w:shd w:val="clear" w:color="auto" w:fill="FFFFFF" w:themeFill="background1"/>
          </w:tcPr>
          <w:p w14:paraId="25C409E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04986792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65C9F2A0" w14:textId="2455B275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0F6DD2DF" w14:textId="77777777" w:rsidR="00CD1523" w:rsidRPr="00DE6C04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DE6C04" w:rsidRPr="00DE6C04" w14:paraId="3544764E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033F7A53" w14:textId="77777777" w:rsidR="00CD1523" w:rsidRPr="00DE6C04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626"/>
              <w:rPr>
                <w:b/>
              </w:rPr>
            </w:pPr>
            <w:r w:rsidRPr="00DE6C04">
              <w:rPr>
                <w:b/>
              </w:rPr>
              <w:t>7. APOYO</w:t>
            </w:r>
          </w:p>
        </w:tc>
      </w:tr>
      <w:tr w:rsidR="00CD1523" w14:paraId="3F44ACE5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1E7B520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7C05954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7D3D99D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2F27C895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48A99F8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2E5A3C83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11"/>
              <w:rPr>
                <w:rFonts w:ascii="Times New Roman"/>
                <w:sz w:val="17"/>
              </w:rPr>
            </w:pPr>
          </w:p>
          <w:p w14:paraId="56D03D16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5"/>
              <w:rPr>
                <w:b/>
              </w:rPr>
            </w:pPr>
            <w:r>
              <w:rPr>
                <w:b/>
              </w:rPr>
              <w:t>7.1. Recursos</w:t>
            </w:r>
          </w:p>
          <w:p w14:paraId="0DC46A7C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5"/>
            </w:pPr>
            <w:r>
              <w:t>7.1.3. Infraestructura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335C35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009354C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7AF1EAE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2446CCC1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B29D82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1F57003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CDFF93C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4438F2F8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7CDF44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1322108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F5041C9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57693A81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7AF63A2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322F65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F15F789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44F8BD59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1584C69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21C35EB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E01D73C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68C6272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14D9AC1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7DAC81F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42CDCB66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07AB0D2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han identificado las infraestructuras necesarias para la operación de los</w:t>
            </w:r>
          </w:p>
          <w:p w14:paraId="4824BB1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procesos?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442AD32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39F3389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456A8950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6C00CEC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¿Se está realizando un mantenimiento adecuado de las infraestructuras?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7609E0D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740380A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262186E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2322A06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han definido las operaciones y responsabilidades relacionadas con el</w:t>
            </w:r>
          </w:p>
          <w:p w14:paraId="027036D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mantenimiento?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25F451B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8EE8B4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0F50DADB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6850148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330F78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6893F5F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BC65D4D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2BE8C54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1BE4CD5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33A77F2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73BAC8F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43F6342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6FA54F88" w14:textId="77777777" w:rsidTr="00DE6C04">
        <w:trPr>
          <w:trHeight w:val="2219"/>
        </w:trPr>
        <w:tc>
          <w:tcPr>
            <w:tcW w:w="14147" w:type="dxa"/>
            <w:gridSpan w:val="5"/>
            <w:shd w:val="clear" w:color="auto" w:fill="FFFFFF" w:themeFill="background1"/>
          </w:tcPr>
          <w:p w14:paraId="2757D57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33E906AC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0DB1CE7A" w14:textId="06ABF784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794AD790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7CD8BBB3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473CA6D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626"/>
              <w:rPr>
                <w:b/>
              </w:rPr>
            </w:pPr>
            <w:r w:rsidRPr="00DE6C04">
              <w:rPr>
                <w:b/>
              </w:rPr>
              <w:t>7. APOYO</w:t>
            </w:r>
          </w:p>
        </w:tc>
      </w:tr>
      <w:tr w:rsidR="00CD1523" w14:paraId="45FEBC5C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21A5B41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CF9DBB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486E2E9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5CC789AF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588CFD45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3"/>
              <w:rPr>
                <w:rFonts w:ascii="Times New Roman"/>
                <w:sz w:val="28"/>
              </w:rPr>
            </w:pPr>
          </w:p>
          <w:p w14:paraId="33DD36D4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5"/>
              <w:rPr>
                <w:b/>
              </w:rPr>
            </w:pPr>
            <w:r>
              <w:rPr>
                <w:b/>
              </w:rPr>
              <w:t>7.1. Recursos</w:t>
            </w:r>
          </w:p>
          <w:p w14:paraId="488D390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3" w:line="237" w:lineRule="auto"/>
              <w:ind w:left="105" w:right="134"/>
            </w:pPr>
            <w:r>
              <w:t>7.1.4. Ambiente para la operación de los</w:t>
            </w:r>
            <w:r>
              <w:rPr>
                <w:spacing w:val="-3"/>
              </w:rPr>
              <w:t xml:space="preserve"> </w:t>
            </w:r>
            <w:r>
              <w:t>procesos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CD1D5D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4904EB6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CF2DBE6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6DF9F269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28D59F4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264D423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D23B538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0BEAFA2C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08C27F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2BE5776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71BBE44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7DEBDB4A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C489DB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68D67A3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69D5200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4E5EFD36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2D24D78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796D713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56A31F1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0C5FB02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4DF4ABA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3E69A19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4DC01A68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060ADAF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¿La organización ha identificado el ambiente necesario para la operación de los</w:t>
            </w:r>
          </w:p>
          <w:p w14:paraId="697E3B1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procesos?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2AAD147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4CF77E9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2EB9E479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5DC1E06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han planificado actividades adecuadas para la conservación del adecuado</w:t>
            </w:r>
          </w:p>
          <w:p w14:paraId="71CB648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ambiente de trabajo?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22DB777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5882D88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212CDFDD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2C7ED49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encuentran planificadas las actividades, plazos y responsabilidades, para</w:t>
            </w:r>
          </w:p>
          <w:p w14:paraId="18AE8E8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asegurar el adecuado ambiente para los procesos?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7B9DC90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6F36B78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759156FB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5194DEF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5739FCE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66A8D21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3E815D5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63C2E11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4641ACE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6092342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72477EB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599A7FC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7ADBCFD5" w14:textId="77777777" w:rsidTr="00DE6C04">
        <w:trPr>
          <w:trHeight w:val="1415"/>
        </w:trPr>
        <w:tc>
          <w:tcPr>
            <w:tcW w:w="14147" w:type="dxa"/>
            <w:gridSpan w:val="5"/>
            <w:shd w:val="clear" w:color="auto" w:fill="FFFFFF" w:themeFill="background1"/>
          </w:tcPr>
          <w:p w14:paraId="6D19338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5DC12B51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56A7B5E4" w14:textId="0E434199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7AF9C224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5D878E59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5A99E8D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626"/>
              <w:rPr>
                <w:b/>
              </w:rPr>
            </w:pPr>
            <w:r w:rsidRPr="00DE6C04">
              <w:rPr>
                <w:b/>
              </w:rPr>
              <w:t>7. APOYO</w:t>
            </w:r>
          </w:p>
        </w:tc>
      </w:tr>
      <w:tr w:rsidR="00CD1523" w14:paraId="027AD60F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346CD64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E655BD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21818FE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4E2C8A83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3D72ACF4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3"/>
              <w:rPr>
                <w:rFonts w:ascii="Times New Roman"/>
                <w:sz w:val="28"/>
              </w:rPr>
            </w:pPr>
          </w:p>
          <w:p w14:paraId="7361ECA0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5"/>
              <w:rPr>
                <w:b/>
              </w:rPr>
            </w:pPr>
            <w:r>
              <w:rPr>
                <w:b/>
              </w:rPr>
              <w:t>7.1. Recursos</w:t>
            </w:r>
          </w:p>
          <w:p w14:paraId="0EBF9AC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3" w:line="237" w:lineRule="auto"/>
              <w:ind w:left="105"/>
            </w:pPr>
            <w:r>
              <w:t>7.1.5. Recursos de seguimiento y medición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7A0B5D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1B6D60F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B7A3ABF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1DCAADB1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03761A9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64E6208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76D9DBE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4B2CA693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0AFF328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7B42A98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3345C4D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534960CF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113B66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2C4A232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FD87E75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7AC5BF79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0F4F8C6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79CB1B0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8D13287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2F78413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36ADEC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25F1658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3CC815A5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4C8C454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han identificado los recursos de seguimiento y medición necesarios para la</w:t>
            </w:r>
          </w:p>
          <w:p w14:paraId="3C498AC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realización de las inspecciones y controles?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C5DEF0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6AA7A73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3386606B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62F33B2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 xml:space="preserve">¿Se han planificado operaciones para asegurar la fiabilidad de </w:t>
            </w:r>
            <w:proofErr w:type="gramStart"/>
            <w:r>
              <w:t>las recursos</w:t>
            </w:r>
            <w:proofErr w:type="gramEnd"/>
            <w:r>
              <w:t xml:space="preserve"> a emplear</w:t>
            </w:r>
          </w:p>
          <w:p w14:paraId="2831035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en las mediciones?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7B59CE9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3F5824B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0C88DA65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452DC91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¿Se conservan registros de las operaciones de verificación/calibración realizadas?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0887E6C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60ADF47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C807F97" w14:textId="77777777" w:rsidTr="00DE6C04">
        <w:trPr>
          <w:trHeight w:val="534"/>
        </w:trPr>
        <w:tc>
          <w:tcPr>
            <w:tcW w:w="7868" w:type="dxa"/>
            <w:gridSpan w:val="2"/>
            <w:shd w:val="clear" w:color="auto" w:fill="FFFFFF" w:themeFill="background1"/>
          </w:tcPr>
          <w:p w14:paraId="792F01A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Si fuese necesario, ¿se mantiene la trazabilidad a patrones nacionales y/o</w:t>
            </w:r>
          </w:p>
          <w:p w14:paraId="1B5F168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49" w:lineRule="exact"/>
              <w:ind w:left="105"/>
            </w:pPr>
            <w:r>
              <w:t>internacionales?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29F0B93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12FE9AA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12FBB729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78ABAC2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CF84E6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0CE39C9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3B2D5D6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5DAE52F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76868370" w14:textId="77777777" w:rsidTr="00DE6C04">
        <w:trPr>
          <w:trHeight w:val="1898"/>
        </w:trPr>
        <w:tc>
          <w:tcPr>
            <w:tcW w:w="14147" w:type="dxa"/>
            <w:gridSpan w:val="5"/>
            <w:shd w:val="clear" w:color="auto" w:fill="FFFFFF" w:themeFill="background1"/>
          </w:tcPr>
          <w:p w14:paraId="7EC2140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216D637D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7C8E795D" w14:textId="4538385D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00D2E584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7C2EC57E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35BBAED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626"/>
              <w:rPr>
                <w:b/>
              </w:rPr>
            </w:pPr>
            <w:r w:rsidRPr="00DE6C04">
              <w:rPr>
                <w:b/>
              </w:rPr>
              <w:t>7. APOYO</w:t>
            </w:r>
          </w:p>
        </w:tc>
      </w:tr>
      <w:tr w:rsidR="00CD1523" w14:paraId="71707EA6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295B6D3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33795C9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1E24B5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69E54ABC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03B79BCC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3"/>
              <w:rPr>
                <w:rFonts w:ascii="Times New Roman"/>
                <w:sz w:val="28"/>
              </w:rPr>
            </w:pPr>
          </w:p>
          <w:p w14:paraId="35E08D65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5"/>
              <w:rPr>
                <w:b/>
              </w:rPr>
            </w:pPr>
            <w:r>
              <w:rPr>
                <w:b/>
              </w:rPr>
              <w:t>7.1. Recursos</w:t>
            </w:r>
          </w:p>
          <w:p w14:paraId="029D1C95" w14:textId="77777777" w:rsidR="00CD1523" w:rsidRDefault="009607F6" w:rsidP="00DE6C04">
            <w:pPr>
              <w:pStyle w:val="TableParagraph"/>
              <w:shd w:val="clear" w:color="auto" w:fill="FFFFFF" w:themeFill="background1"/>
              <w:tabs>
                <w:tab w:val="left" w:pos="966"/>
                <w:tab w:val="left" w:pos="2660"/>
                <w:tab w:val="left" w:pos="3246"/>
              </w:tabs>
              <w:spacing w:before="3" w:line="237" w:lineRule="auto"/>
              <w:ind w:left="105" w:right="97"/>
            </w:pPr>
            <w:r>
              <w:t>7.1.6.</w:t>
            </w:r>
            <w:r>
              <w:rPr>
                <w:rFonts w:ascii="Times New Roman" w:hAnsi="Times New Roman"/>
              </w:rPr>
              <w:tab/>
            </w:r>
            <w:r>
              <w:t>Conocimientos</w:t>
            </w:r>
            <w:r>
              <w:rPr>
                <w:rFonts w:ascii="Times New Roman" w:hAnsi="Times New Roman"/>
              </w:rPr>
              <w:tab/>
            </w:r>
            <w:r>
              <w:t>de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1"/>
              </w:rPr>
              <w:t xml:space="preserve">la </w:t>
            </w:r>
            <w:r>
              <w:t>organización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05E3F2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1AA93F1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FD8E073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1C710D27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3812588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32D9FD5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9DEFF1F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6E27808E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7C7BAD4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2FB2CFE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687EE71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7AEE5486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242D9A1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047CE5C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F9ADBB2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67D33526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2CAAD35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30797C1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6B6E22E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32EB04D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7D26A43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4E77D86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0EB81E58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110FDFF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¿Ha determinado la organización los conocimientos necesarios para la operación de</w:t>
            </w:r>
          </w:p>
          <w:p w14:paraId="290FFE1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sus procesos y para lograr la conformidad de los productos y servicios?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5939FC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6B64A26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737F8B53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4870DB6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¿Estos conocimientos son mantenidos y puestos a disposición del personal de la</w:t>
            </w:r>
          </w:p>
          <w:p w14:paraId="2C9ECD0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organización?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32D272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56436B7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313AC840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7F10E51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4631799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7312BF1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A75BE06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37211DE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0C8450C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4B1AB3E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4D6501E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7207E31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39FCD5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1494358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1F5FBBD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7CCC3AB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3EBD92CB" w14:textId="77777777" w:rsidTr="00DE6C04">
        <w:trPr>
          <w:trHeight w:val="2234"/>
        </w:trPr>
        <w:tc>
          <w:tcPr>
            <w:tcW w:w="14147" w:type="dxa"/>
            <w:gridSpan w:val="5"/>
            <w:shd w:val="clear" w:color="auto" w:fill="FFFFFF" w:themeFill="background1"/>
          </w:tcPr>
          <w:p w14:paraId="14C7596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09B54F70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0BB53F6D" w14:textId="18D720F4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434EF3DE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40DDF36C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46EE592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626"/>
              <w:rPr>
                <w:b/>
              </w:rPr>
            </w:pPr>
            <w:r w:rsidRPr="00DE6C04">
              <w:rPr>
                <w:b/>
              </w:rPr>
              <w:t>7. APOYO</w:t>
            </w:r>
          </w:p>
        </w:tc>
      </w:tr>
      <w:tr w:rsidR="00CD1523" w14:paraId="28A4962B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1DD0451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9F62D9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43FA4D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0F3B4C12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4D21A7F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1F359F5A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7"/>
              <w:rPr>
                <w:rFonts w:ascii="Times New Roman"/>
                <w:sz w:val="29"/>
              </w:rPr>
            </w:pPr>
          </w:p>
          <w:p w14:paraId="672EF36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"/>
              <w:ind w:left="105"/>
              <w:rPr>
                <w:b/>
              </w:rPr>
            </w:pPr>
            <w:r>
              <w:rPr>
                <w:b/>
              </w:rPr>
              <w:t>7.2. Competencia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0F3C504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17E0341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1069AA8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70E20FB9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2B822D7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3C16C81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1B473A4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0567EE62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7F30E6C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1212AE4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1D2AED6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32C54DF8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64CF27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60FDC09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71DF252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0A8A07E2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C5D2F2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4DE7225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ADB3385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12E617E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202F797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5852C84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31E928FB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465477B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han determinado las competencias necesarias de las personas para realizar las</w:t>
            </w:r>
          </w:p>
          <w:p w14:paraId="31809D3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tareas del sistema de gestión de la calidad?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2E1D022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9E7851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087FD868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58D6016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han emprendido acciones para asegurar o mejorar la competencia del personal</w:t>
            </w:r>
          </w:p>
          <w:p w14:paraId="250156B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de la organización?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F68731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513ED3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4A7FF0BA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2B9DD29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¿Existen evidencias documentadas de la competencia necesaria?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0A3D4C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0826907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AA96F0F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2942F9D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0976B67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A43EB5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E5DA82E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21165A3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719063B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4B4E855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2AB9110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0A09BD3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51701B02" w14:textId="77777777" w:rsidTr="00DE6C04">
        <w:trPr>
          <w:trHeight w:val="2078"/>
        </w:trPr>
        <w:tc>
          <w:tcPr>
            <w:tcW w:w="14147" w:type="dxa"/>
            <w:gridSpan w:val="5"/>
            <w:shd w:val="clear" w:color="auto" w:fill="FFFFFF" w:themeFill="background1"/>
          </w:tcPr>
          <w:p w14:paraId="7AE8D63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54C8F9C3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3D22861B" w14:textId="1017E9F7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707F9299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39013DBE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6927DAC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626"/>
              <w:rPr>
                <w:b/>
              </w:rPr>
            </w:pPr>
            <w:r w:rsidRPr="00DE6C04">
              <w:rPr>
                <w:b/>
              </w:rPr>
              <w:t>7. APOYO</w:t>
            </w:r>
          </w:p>
        </w:tc>
      </w:tr>
      <w:tr w:rsidR="00CD1523" w14:paraId="125DB12B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7FAA6B0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7D7DC0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3F21E51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6051474D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2F6278F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6FC86EDA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7"/>
              <w:rPr>
                <w:rFonts w:ascii="Times New Roman"/>
                <w:sz w:val="29"/>
              </w:rPr>
            </w:pPr>
          </w:p>
          <w:p w14:paraId="7751A57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"/>
              <w:ind w:left="105"/>
              <w:rPr>
                <w:b/>
              </w:rPr>
            </w:pPr>
            <w:r>
              <w:rPr>
                <w:b/>
              </w:rPr>
              <w:t>7.3. Toma de conciencia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1244D0D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750BCA0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63A61AE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292944FE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2F488CF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0D544DD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0298F99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38C23BBC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0E7A67F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08F2A82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5DFCD7B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3576B999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26BAF45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6D3C1AD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BD4AE51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65DAB3E2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1233DAE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6A6124F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2757765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193019F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55FF51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2D4A323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5498FA86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3F722A7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han realizado acciones para asegurar que las personas tomen conciencia de la</w:t>
            </w:r>
          </w:p>
          <w:p w14:paraId="19D5049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política de la calidad y los objetivos de calidad?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1C1D95A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36040DF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6B4F375C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0BCFC43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ha comunicado su contribución a la eficacia del sistema y los beneficios de una</w:t>
            </w:r>
          </w:p>
          <w:p w14:paraId="3CA659A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mejora del desempeño?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54CA2AF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6ADE402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73B3C11D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590BAA8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han realizado acciones para que las personas tomen conciencia de las</w:t>
            </w:r>
          </w:p>
          <w:p w14:paraId="2F9AACE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consecuencias de incumplir los requisitos del sistema de gestión de calidad?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5BE6FC6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476E760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33062238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5204610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0D0C491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B5D3D5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6517A4A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0D5B975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0DCA762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B242FF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1777C8C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1ECD350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1B3DBC1C" w14:textId="77777777" w:rsidTr="00DE6C04">
        <w:trPr>
          <w:trHeight w:val="1898"/>
        </w:trPr>
        <w:tc>
          <w:tcPr>
            <w:tcW w:w="14147" w:type="dxa"/>
            <w:gridSpan w:val="5"/>
            <w:shd w:val="clear" w:color="auto" w:fill="FFFFFF" w:themeFill="background1"/>
          </w:tcPr>
          <w:p w14:paraId="1FF1D32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2A664235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3006C266" w14:textId="00775A7D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0E5C800D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2C568DC5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0DA920A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626"/>
              <w:rPr>
                <w:b/>
              </w:rPr>
            </w:pPr>
            <w:r w:rsidRPr="00DE6C04">
              <w:rPr>
                <w:b/>
              </w:rPr>
              <w:t>7. APOYO</w:t>
            </w:r>
          </w:p>
        </w:tc>
      </w:tr>
      <w:tr w:rsidR="00CD1523" w14:paraId="371C6F25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0F89960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2C4CA39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132CC20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7DC9F03E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58E0A7C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3D921048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7"/>
              <w:rPr>
                <w:rFonts w:ascii="Times New Roman"/>
                <w:sz w:val="29"/>
              </w:rPr>
            </w:pPr>
          </w:p>
          <w:p w14:paraId="2787657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"/>
              <w:ind w:left="105"/>
              <w:rPr>
                <w:b/>
              </w:rPr>
            </w:pPr>
            <w:r>
              <w:rPr>
                <w:b/>
              </w:rPr>
              <w:t>7.4. Comunicación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104C286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4B6A44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7BDC122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4712654C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27C4E84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4810CE0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8E534D0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55A70B38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0466435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6231BB2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5989E5F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7C27D624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1F4F275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3AA48BE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A66C585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5B0080D8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3D5BD29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06AB72F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44D1812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53B4845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4F44DAC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1F8A362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1EF698D1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6CA1151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han determinado las comunicaciones internas y externas pertinentes al sistema</w:t>
            </w:r>
          </w:p>
          <w:p w14:paraId="7AB3408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de gestión de la calidad?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49BED91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399B897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2EC0BD22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75514EE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encuentra definido qué, cuándo, a quién, cómo y quién realiza cada</w:t>
            </w:r>
          </w:p>
          <w:p w14:paraId="4B4E0BD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comunicación?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0C28982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0C62361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58AA56E4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3324997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1E205B7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5A610FD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AEC7E33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19D45F3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03559A8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0615BC7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7C0C622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2DB210E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233ED4A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3C7175C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110BB4E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697DFAF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6A97BCF1" w14:textId="77777777" w:rsidTr="00DE6C04">
        <w:trPr>
          <w:trHeight w:val="2078"/>
        </w:trPr>
        <w:tc>
          <w:tcPr>
            <w:tcW w:w="14147" w:type="dxa"/>
            <w:gridSpan w:val="5"/>
            <w:shd w:val="clear" w:color="auto" w:fill="FFFFFF" w:themeFill="background1"/>
          </w:tcPr>
          <w:p w14:paraId="19EE6B5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5A38646F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4071CBF8" w14:textId="7A2D34C4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68AAB42B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31"/>
        <w:gridCol w:w="4387"/>
        <w:gridCol w:w="713"/>
        <w:gridCol w:w="1143"/>
        <w:gridCol w:w="4462"/>
      </w:tblGrid>
      <w:tr w:rsidR="00CD1523" w14:paraId="54F39111" w14:textId="77777777" w:rsidTr="00DE6C04">
        <w:trPr>
          <w:trHeight w:val="556"/>
        </w:trPr>
        <w:tc>
          <w:tcPr>
            <w:tcW w:w="14236" w:type="dxa"/>
            <w:gridSpan w:val="5"/>
            <w:shd w:val="clear" w:color="auto" w:fill="FFFFFF" w:themeFill="background1"/>
          </w:tcPr>
          <w:p w14:paraId="77CED5F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626"/>
              <w:rPr>
                <w:b/>
              </w:rPr>
            </w:pPr>
            <w:r w:rsidRPr="00DE6C04">
              <w:rPr>
                <w:b/>
              </w:rPr>
              <w:t>7. APOYO</w:t>
            </w:r>
          </w:p>
        </w:tc>
      </w:tr>
      <w:tr w:rsidR="00CD1523" w14:paraId="2615633C" w14:textId="77777777" w:rsidTr="00DE6C04">
        <w:trPr>
          <w:trHeight w:val="554"/>
        </w:trPr>
        <w:tc>
          <w:tcPr>
            <w:tcW w:w="3531" w:type="dxa"/>
            <w:shd w:val="clear" w:color="auto" w:fill="FFFFFF" w:themeFill="background1"/>
          </w:tcPr>
          <w:p w14:paraId="1F110A5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100" w:type="dxa"/>
            <w:gridSpan w:val="2"/>
            <w:shd w:val="clear" w:color="auto" w:fill="FFFFFF" w:themeFill="background1"/>
          </w:tcPr>
          <w:p w14:paraId="6BC5E12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605" w:type="dxa"/>
            <w:gridSpan w:val="2"/>
            <w:shd w:val="clear" w:color="auto" w:fill="FFFFFF" w:themeFill="background1"/>
          </w:tcPr>
          <w:p w14:paraId="215A73B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306716A3" w14:textId="77777777" w:rsidTr="00DE6C04">
        <w:trPr>
          <w:trHeight w:val="279"/>
        </w:trPr>
        <w:tc>
          <w:tcPr>
            <w:tcW w:w="3531" w:type="dxa"/>
            <w:vMerge w:val="restart"/>
            <w:shd w:val="clear" w:color="auto" w:fill="FFFFFF" w:themeFill="background1"/>
          </w:tcPr>
          <w:p w14:paraId="1D8CBA0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3AC99874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7"/>
              <w:rPr>
                <w:rFonts w:ascii="Times New Roman"/>
                <w:sz w:val="29"/>
              </w:rPr>
            </w:pPr>
          </w:p>
          <w:p w14:paraId="62EA61E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"/>
              <w:ind w:left="105"/>
              <w:rPr>
                <w:b/>
              </w:rPr>
            </w:pPr>
            <w:r>
              <w:rPr>
                <w:b/>
              </w:rPr>
              <w:t>7.5. Información documentada</w:t>
            </w:r>
          </w:p>
        </w:tc>
        <w:tc>
          <w:tcPr>
            <w:tcW w:w="5100" w:type="dxa"/>
            <w:gridSpan w:val="2"/>
            <w:shd w:val="clear" w:color="auto" w:fill="FFFFFF" w:themeFill="background1"/>
          </w:tcPr>
          <w:p w14:paraId="54BB750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605" w:type="dxa"/>
            <w:gridSpan w:val="2"/>
            <w:shd w:val="clear" w:color="auto" w:fill="FFFFFF" w:themeFill="background1"/>
          </w:tcPr>
          <w:p w14:paraId="36853C4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7B73B66" w14:textId="77777777" w:rsidTr="00DE6C04">
        <w:trPr>
          <w:trHeight w:val="276"/>
        </w:trPr>
        <w:tc>
          <w:tcPr>
            <w:tcW w:w="3531" w:type="dxa"/>
            <w:vMerge/>
            <w:tcBorders>
              <w:top w:val="nil"/>
            </w:tcBorders>
            <w:shd w:val="clear" w:color="auto" w:fill="FFFFFF" w:themeFill="background1"/>
          </w:tcPr>
          <w:p w14:paraId="7DDC3BAF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2"/>
            <w:shd w:val="clear" w:color="auto" w:fill="FFFFFF" w:themeFill="background1"/>
          </w:tcPr>
          <w:p w14:paraId="04EAABE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605" w:type="dxa"/>
            <w:gridSpan w:val="2"/>
            <w:shd w:val="clear" w:color="auto" w:fill="FFFFFF" w:themeFill="background1"/>
          </w:tcPr>
          <w:p w14:paraId="39D2669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D0FFD14" w14:textId="77777777" w:rsidTr="00DE6C04">
        <w:trPr>
          <w:trHeight w:val="279"/>
        </w:trPr>
        <w:tc>
          <w:tcPr>
            <w:tcW w:w="3531" w:type="dxa"/>
            <w:vMerge/>
            <w:tcBorders>
              <w:top w:val="nil"/>
            </w:tcBorders>
            <w:shd w:val="clear" w:color="auto" w:fill="FFFFFF" w:themeFill="background1"/>
          </w:tcPr>
          <w:p w14:paraId="2B6E91E5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2"/>
            <w:shd w:val="clear" w:color="auto" w:fill="FFFFFF" w:themeFill="background1"/>
          </w:tcPr>
          <w:p w14:paraId="4BDFCFD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605" w:type="dxa"/>
            <w:gridSpan w:val="2"/>
            <w:shd w:val="clear" w:color="auto" w:fill="FFFFFF" w:themeFill="background1"/>
          </w:tcPr>
          <w:p w14:paraId="64362AA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887D031" w14:textId="77777777" w:rsidTr="00DE6C04">
        <w:trPr>
          <w:trHeight w:val="276"/>
        </w:trPr>
        <w:tc>
          <w:tcPr>
            <w:tcW w:w="3531" w:type="dxa"/>
            <w:vMerge/>
            <w:tcBorders>
              <w:top w:val="nil"/>
            </w:tcBorders>
            <w:shd w:val="clear" w:color="auto" w:fill="FFFFFF" w:themeFill="background1"/>
          </w:tcPr>
          <w:p w14:paraId="396C8DA8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2"/>
            <w:shd w:val="clear" w:color="auto" w:fill="FFFFFF" w:themeFill="background1"/>
          </w:tcPr>
          <w:p w14:paraId="1483320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605" w:type="dxa"/>
            <w:gridSpan w:val="2"/>
            <w:shd w:val="clear" w:color="auto" w:fill="FFFFFF" w:themeFill="background1"/>
          </w:tcPr>
          <w:p w14:paraId="0822579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16B5831" w14:textId="77777777" w:rsidTr="00DE6C04">
        <w:trPr>
          <w:trHeight w:val="279"/>
        </w:trPr>
        <w:tc>
          <w:tcPr>
            <w:tcW w:w="3531" w:type="dxa"/>
            <w:vMerge/>
            <w:tcBorders>
              <w:top w:val="nil"/>
            </w:tcBorders>
            <w:shd w:val="clear" w:color="auto" w:fill="FFFFFF" w:themeFill="background1"/>
          </w:tcPr>
          <w:p w14:paraId="7D4ABD71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2"/>
            <w:shd w:val="clear" w:color="auto" w:fill="FFFFFF" w:themeFill="background1"/>
          </w:tcPr>
          <w:p w14:paraId="3752897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605" w:type="dxa"/>
            <w:gridSpan w:val="2"/>
            <w:shd w:val="clear" w:color="auto" w:fill="FFFFFF" w:themeFill="background1"/>
          </w:tcPr>
          <w:p w14:paraId="747180E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4CAFE61" w14:textId="77777777" w:rsidTr="00DE6C04">
        <w:trPr>
          <w:trHeight w:val="554"/>
        </w:trPr>
        <w:tc>
          <w:tcPr>
            <w:tcW w:w="7918" w:type="dxa"/>
            <w:gridSpan w:val="2"/>
            <w:shd w:val="clear" w:color="auto" w:fill="FFFFFF" w:themeFill="background1"/>
          </w:tcPr>
          <w:p w14:paraId="4E2318D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56" w:type="dxa"/>
            <w:gridSpan w:val="2"/>
            <w:shd w:val="clear" w:color="auto" w:fill="FFFFFF" w:themeFill="background1"/>
          </w:tcPr>
          <w:p w14:paraId="337D673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62" w:type="dxa"/>
            <w:shd w:val="clear" w:color="auto" w:fill="FFFFFF" w:themeFill="background1"/>
          </w:tcPr>
          <w:p w14:paraId="6CEDAB2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45519221" w14:textId="77777777" w:rsidTr="00DE6C04">
        <w:trPr>
          <w:trHeight w:val="525"/>
        </w:trPr>
        <w:tc>
          <w:tcPr>
            <w:tcW w:w="7918" w:type="dxa"/>
            <w:gridSpan w:val="2"/>
            <w:shd w:val="clear" w:color="auto" w:fill="FFFFFF" w:themeFill="background1"/>
          </w:tcPr>
          <w:p w14:paraId="2A8DD6E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ha identificado la documentación requerida por la norma y el propio sistema de</w:t>
            </w:r>
          </w:p>
          <w:p w14:paraId="1E7B66D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gestión?</w:t>
            </w:r>
          </w:p>
        </w:tc>
        <w:tc>
          <w:tcPr>
            <w:tcW w:w="1856" w:type="dxa"/>
            <w:gridSpan w:val="2"/>
            <w:shd w:val="clear" w:color="auto" w:fill="FFFFFF" w:themeFill="background1"/>
          </w:tcPr>
          <w:p w14:paraId="7F26168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62" w:type="dxa"/>
            <w:shd w:val="clear" w:color="auto" w:fill="FFFFFF" w:themeFill="background1"/>
          </w:tcPr>
          <w:p w14:paraId="733B4EF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7ED12AC4" w14:textId="77777777" w:rsidTr="00DE6C04">
        <w:trPr>
          <w:trHeight w:val="279"/>
        </w:trPr>
        <w:tc>
          <w:tcPr>
            <w:tcW w:w="7918" w:type="dxa"/>
            <w:gridSpan w:val="2"/>
            <w:shd w:val="clear" w:color="auto" w:fill="FFFFFF" w:themeFill="background1"/>
          </w:tcPr>
          <w:p w14:paraId="655FD69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¿La identificación y descripción de los documentos es apropiada?</w:t>
            </w:r>
          </w:p>
        </w:tc>
        <w:tc>
          <w:tcPr>
            <w:tcW w:w="1856" w:type="dxa"/>
            <w:gridSpan w:val="2"/>
            <w:shd w:val="clear" w:color="auto" w:fill="FFFFFF" w:themeFill="background1"/>
          </w:tcPr>
          <w:p w14:paraId="28B7B66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62" w:type="dxa"/>
            <w:shd w:val="clear" w:color="auto" w:fill="FFFFFF" w:themeFill="background1"/>
          </w:tcPr>
          <w:p w14:paraId="2ADD173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8AC4EEA" w14:textId="77777777" w:rsidTr="00DE6C04">
        <w:trPr>
          <w:trHeight w:val="276"/>
        </w:trPr>
        <w:tc>
          <w:tcPr>
            <w:tcW w:w="7918" w:type="dxa"/>
            <w:gridSpan w:val="2"/>
            <w:shd w:val="clear" w:color="auto" w:fill="FFFFFF" w:themeFill="background1"/>
          </w:tcPr>
          <w:p w14:paraId="3962967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59" w:lineRule="exact"/>
              <w:ind w:left="105"/>
            </w:pPr>
            <w:r>
              <w:t>¿Se encuentra definido el formato y soporte de cada documento?</w:t>
            </w:r>
          </w:p>
        </w:tc>
        <w:tc>
          <w:tcPr>
            <w:tcW w:w="1856" w:type="dxa"/>
            <w:gridSpan w:val="2"/>
            <w:shd w:val="clear" w:color="auto" w:fill="FFFFFF" w:themeFill="background1"/>
          </w:tcPr>
          <w:p w14:paraId="1633376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62" w:type="dxa"/>
            <w:shd w:val="clear" w:color="auto" w:fill="FFFFFF" w:themeFill="background1"/>
          </w:tcPr>
          <w:p w14:paraId="45E18B5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3877819" w14:textId="77777777" w:rsidTr="00DE6C04">
        <w:trPr>
          <w:trHeight w:val="279"/>
        </w:trPr>
        <w:tc>
          <w:tcPr>
            <w:tcW w:w="7918" w:type="dxa"/>
            <w:gridSpan w:val="2"/>
            <w:shd w:val="clear" w:color="auto" w:fill="FFFFFF" w:themeFill="background1"/>
          </w:tcPr>
          <w:p w14:paraId="055C68F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¿Existe una metodología de revisión y aprobación adecuada?</w:t>
            </w:r>
          </w:p>
        </w:tc>
        <w:tc>
          <w:tcPr>
            <w:tcW w:w="1856" w:type="dxa"/>
            <w:gridSpan w:val="2"/>
            <w:shd w:val="clear" w:color="auto" w:fill="FFFFFF" w:themeFill="background1"/>
          </w:tcPr>
          <w:p w14:paraId="4532717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62" w:type="dxa"/>
            <w:shd w:val="clear" w:color="auto" w:fill="FFFFFF" w:themeFill="background1"/>
          </w:tcPr>
          <w:p w14:paraId="3B37B78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3F05860" w14:textId="77777777" w:rsidTr="00DE6C04">
        <w:trPr>
          <w:trHeight w:val="276"/>
        </w:trPr>
        <w:tc>
          <w:tcPr>
            <w:tcW w:w="7918" w:type="dxa"/>
            <w:gridSpan w:val="2"/>
            <w:shd w:val="clear" w:color="auto" w:fill="FFFFFF" w:themeFill="background1"/>
          </w:tcPr>
          <w:p w14:paraId="5F1745A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59" w:lineRule="exact"/>
              <w:ind w:left="105"/>
            </w:pPr>
            <w:r>
              <w:t>¿La documentación está disponible en los puntos de uso para su consulta?</w:t>
            </w:r>
          </w:p>
        </w:tc>
        <w:tc>
          <w:tcPr>
            <w:tcW w:w="1856" w:type="dxa"/>
            <w:gridSpan w:val="2"/>
            <w:shd w:val="clear" w:color="auto" w:fill="FFFFFF" w:themeFill="background1"/>
          </w:tcPr>
          <w:p w14:paraId="1AD8DB9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62" w:type="dxa"/>
            <w:shd w:val="clear" w:color="auto" w:fill="FFFFFF" w:themeFill="background1"/>
          </w:tcPr>
          <w:p w14:paraId="0C6CC5E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0CFF492" w14:textId="77777777" w:rsidTr="00DE6C04">
        <w:trPr>
          <w:trHeight w:val="554"/>
        </w:trPr>
        <w:tc>
          <w:tcPr>
            <w:tcW w:w="14236" w:type="dxa"/>
            <w:gridSpan w:val="5"/>
            <w:shd w:val="clear" w:color="auto" w:fill="FFFFFF" w:themeFill="background1"/>
          </w:tcPr>
          <w:p w14:paraId="767B3C9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48E90069" w14:textId="77777777" w:rsidTr="00DE6C04">
        <w:trPr>
          <w:trHeight w:val="2384"/>
        </w:trPr>
        <w:tc>
          <w:tcPr>
            <w:tcW w:w="14236" w:type="dxa"/>
            <w:gridSpan w:val="5"/>
            <w:shd w:val="clear" w:color="auto" w:fill="FFFFFF" w:themeFill="background1"/>
          </w:tcPr>
          <w:p w14:paraId="74E67A2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2DC198AF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headerReference w:type="default" r:id="rId11"/>
          <w:pgSz w:w="16840" w:h="11900" w:orient="landscape"/>
          <w:pgMar w:top="1780" w:right="920" w:bottom="1040" w:left="940" w:header="223" w:footer="846" w:gutter="0"/>
          <w:pgNumType w:start="20"/>
          <w:cols w:space="720"/>
        </w:sectPr>
      </w:pPr>
    </w:p>
    <w:p w14:paraId="770B318F" w14:textId="755AA7C9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03793FCD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23"/>
        <w:gridCol w:w="4378"/>
        <w:gridCol w:w="711"/>
        <w:gridCol w:w="1141"/>
        <w:gridCol w:w="4453"/>
      </w:tblGrid>
      <w:tr w:rsidR="00CD1523" w14:paraId="2AD94E97" w14:textId="77777777" w:rsidTr="00DE6C04">
        <w:trPr>
          <w:trHeight w:val="536"/>
        </w:trPr>
        <w:tc>
          <w:tcPr>
            <w:tcW w:w="14206" w:type="dxa"/>
            <w:gridSpan w:val="5"/>
            <w:shd w:val="clear" w:color="auto" w:fill="FFFFFF" w:themeFill="background1"/>
          </w:tcPr>
          <w:p w14:paraId="5D9150E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626"/>
              <w:rPr>
                <w:b/>
              </w:rPr>
            </w:pPr>
            <w:r w:rsidRPr="00DE6C04">
              <w:rPr>
                <w:b/>
              </w:rPr>
              <w:t>7. APOYO</w:t>
            </w:r>
          </w:p>
        </w:tc>
      </w:tr>
      <w:tr w:rsidR="00CD1523" w14:paraId="696F0B5A" w14:textId="77777777" w:rsidTr="00DE6C04">
        <w:trPr>
          <w:trHeight w:val="534"/>
        </w:trPr>
        <w:tc>
          <w:tcPr>
            <w:tcW w:w="3523" w:type="dxa"/>
            <w:shd w:val="clear" w:color="auto" w:fill="FFFFFF" w:themeFill="background1"/>
          </w:tcPr>
          <w:p w14:paraId="6DA8B1D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89" w:type="dxa"/>
            <w:gridSpan w:val="2"/>
            <w:shd w:val="clear" w:color="auto" w:fill="FFFFFF" w:themeFill="background1"/>
          </w:tcPr>
          <w:p w14:paraId="7BBAC39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93" w:type="dxa"/>
            <w:gridSpan w:val="2"/>
            <w:shd w:val="clear" w:color="auto" w:fill="FFFFFF" w:themeFill="background1"/>
          </w:tcPr>
          <w:p w14:paraId="46EF67D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7012F1B8" w14:textId="77777777" w:rsidTr="00DE6C04">
        <w:trPr>
          <w:trHeight w:val="269"/>
        </w:trPr>
        <w:tc>
          <w:tcPr>
            <w:tcW w:w="3523" w:type="dxa"/>
            <w:vMerge w:val="restart"/>
            <w:shd w:val="clear" w:color="auto" w:fill="FFFFFF" w:themeFill="background1"/>
          </w:tcPr>
          <w:p w14:paraId="641365A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572F3EA3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11"/>
              <w:rPr>
                <w:rFonts w:ascii="Times New Roman"/>
                <w:sz w:val="17"/>
              </w:rPr>
            </w:pPr>
          </w:p>
          <w:p w14:paraId="4A82C8EF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5" w:right="555"/>
              <w:rPr>
                <w:b/>
              </w:rPr>
            </w:pPr>
            <w:r>
              <w:rPr>
                <w:b/>
              </w:rPr>
              <w:t>7.5. Información documentada (</w:t>
            </w:r>
            <w:proofErr w:type="gramStart"/>
            <w:r>
              <w:rPr>
                <w:b/>
              </w:rPr>
              <w:t>Continuación?</w:t>
            </w:r>
            <w:proofErr w:type="gramEnd"/>
          </w:p>
        </w:tc>
        <w:tc>
          <w:tcPr>
            <w:tcW w:w="5089" w:type="dxa"/>
            <w:gridSpan w:val="2"/>
            <w:shd w:val="clear" w:color="auto" w:fill="FFFFFF" w:themeFill="background1"/>
          </w:tcPr>
          <w:p w14:paraId="16634AE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93" w:type="dxa"/>
            <w:gridSpan w:val="2"/>
            <w:shd w:val="clear" w:color="auto" w:fill="FFFFFF" w:themeFill="background1"/>
          </w:tcPr>
          <w:p w14:paraId="7A3C22E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A26E4E0" w14:textId="77777777" w:rsidTr="00DE6C04">
        <w:trPr>
          <w:trHeight w:val="266"/>
        </w:trPr>
        <w:tc>
          <w:tcPr>
            <w:tcW w:w="3523" w:type="dxa"/>
            <w:vMerge/>
            <w:tcBorders>
              <w:top w:val="nil"/>
            </w:tcBorders>
            <w:shd w:val="clear" w:color="auto" w:fill="FFFFFF" w:themeFill="background1"/>
          </w:tcPr>
          <w:p w14:paraId="21D013E9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shd w:val="clear" w:color="auto" w:fill="FFFFFF" w:themeFill="background1"/>
          </w:tcPr>
          <w:p w14:paraId="4698930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93" w:type="dxa"/>
            <w:gridSpan w:val="2"/>
            <w:shd w:val="clear" w:color="auto" w:fill="FFFFFF" w:themeFill="background1"/>
          </w:tcPr>
          <w:p w14:paraId="664E6FE0" w14:textId="657D1BAC" w:rsidR="00CD1523" w:rsidRDefault="00CD1523" w:rsidP="00DE6C04">
            <w:pPr>
              <w:pStyle w:val="TableParagraph"/>
              <w:shd w:val="clear" w:color="auto" w:fill="FFFFFF" w:themeFill="background1"/>
              <w:tabs>
                <w:tab w:val="left" w:pos="1200"/>
              </w:tabs>
              <w:rPr>
                <w:rFonts w:ascii="Times New Roman"/>
                <w:sz w:val="20"/>
              </w:rPr>
            </w:pPr>
          </w:p>
        </w:tc>
      </w:tr>
      <w:tr w:rsidR="00CD1523" w14:paraId="4712B4DF" w14:textId="77777777" w:rsidTr="00DE6C04">
        <w:trPr>
          <w:trHeight w:val="269"/>
        </w:trPr>
        <w:tc>
          <w:tcPr>
            <w:tcW w:w="3523" w:type="dxa"/>
            <w:vMerge/>
            <w:tcBorders>
              <w:top w:val="nil"/>
            </w:tcBorders>
            <w:shd w:val="clear" w:color="auto" w:fill="FFFFFF" w:themeFill="background1"/>
          </w:tcPr>
          <w:p w14:paraId="712752EB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shd w:val="clear" w:color="auto" w:fill="FFFFFF" w:themeFill="background1"/>
          </w:tcPr>
          <w:p w14:paraId="0CA4F0A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93" w:type="dxa"/>
            <w:gridSpan w:val="2"/>
            <w:shd w:val="clear" w:color="auto" w:fill="FFFFFF" w:themeFill="background1"/>
          </w:tcPr>
          <w:p w14:paraId="2EB0936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EAB3F9A" w14:textId="77777777" w:rsidTr="00DE6C04">
        <w:trPr>
          <w:trHeight w:val="266"/>
        </w:trPr>
        <w:tc>
          <w:tcPr>
            <w:tcW w:w="3523" w:type="dxa"/>
            <w:vMerge/>
            <w:tcBorders>
              <w:top w:val="nil"/>
            </w:tcBorders>
            <w:shd w:val="clear" w:color="auto" w:fill="FFFFFF" w:themeFill="background1"/>
          </w:tcPr>
          <w:p w14:paraId="33B1B78A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shd w:val="clear" w:color="auto" w:fill="FFFFFF" w:themeFill="background1"/>
          </w:tcPr>
          <w:p w14:paraId="43DAEB8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93" w:type="dxa"/>
            <w:gridSpan w:val="2"/>
            <w:shd w:val="clear" w:color="auto" w:fill="FFFFFF" w:themeFill="background1"/>
          </w:tcPr>
          <w:p w14:paraId="408A249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99EB238" w14:textId="77777777" w:rsidTr="00DE6C04">
        <w:trPr>
          <w:trHeight w:val="269"/>
        </w:trPr>
        <w:tc>
          <w:tcPr>
            <w:tcW w:w="3523" w:type="dxa"/>
            <w:vMerge/>
            <w:tcBorders>
              <w:top w:val="nil"/>
            </w:tcBorders>
            <w:shd w:val="clear" w:color="auto" w:fill="FFFFFF" w:themeFill="background1"/>
          </w:tcPr>
          <w:p w14:paraId="5AB3C2FF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shd w:val="clear" w:color="auto" w:fill="FFFFFF" w:themeFill="background1"/>
          </w:tcPr>
          <w:p w14:paraId="3D4C987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93" w:type="dxa"/>
            <w:gridSpan w:val="2"/>
            <w:shd w:val="clear" w:color="auto" w:fill="FFFFFF" w:themeFill="background1"/>
          </w:tcPr>
          <w:p w14:paraId="3E82C3C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A5A0B0A" w14:textId="77777777" w:rsidTr="00DE6C04">
        <w:trPr>
          <w:trHeight w:val="534"/>
        </w:trPr>
        <w:tc>
          <w:tcPr>
            <w:tcW w:w="7901" w:type="dxa"/>
            <w:gridSpan w:val="2"/>
            <w:shd w:val="clear" w:color="auto" w:fill="FFFFFF" w:themeFill="background1"/>
          </w:tcPr>
          <w:p w14:paraId="1827D5E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14:paraId="4B45C44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52" w:type="dxa"/>
            <w:shd w:val="clear" w:color="auto" w:fill="FFFFFF" w:themeFill="background1"/>
          </w:tcPr>
          <w:p w14:paraId="4E889F7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7BD76B4F" w14:textId="77777777" w:rsidTr="00DE6C04">
        <w:trPr>
          <w:trHeight w:val="507"/>
        </w:trPr>
        <w:tc>
          <w:tcPr>
            <w:tcW w:w="7901" w:type="dxa"/>
            <w:gridSpan w:val="2"/>
            <w:shd w:val="clear" w:color="auto" w:fill="FFFFFF" w:themeFill="background1"/>
          </w:tcPr>
          <w:p w14:paraId="1B66800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¿La documentación está protegida adecuadamente contra pérdida o uso</w:t>
            </w:r>
          </w:p>
          <w:p w14:paraId="464AA75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inadecuado?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14:paraId="3902BF2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52" w:type="dxa"/>
            <w:shd w:val="clear" w:color="auto" w:fill="FFFFFF" w:themeFill="background1"/>
          </w:tcPr>
          <w:p w14:paraId="396BE90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6880BB2E" w14:textId="77777777" w:rsidTr="00DE6C04">
        <w:trPr>
          <w:trHeight w:val="507"/>
        </w:trPr>
        <w:tc>
          <w:tcPr>
            <w:tcW w:w="7901" w:type="dxa"/>
            <w:gridSpan w:val="2"/>
            <w:shd w:val="clear" w:color="auto" w:fill="FFFFFF" w:themeFill="background1"/>
          </w:tcPr>
          <w:p w14:paraId="123CB7A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han definido metodologías para la distribución, acceso, recuperación y uso de los</w:t>
            </w:r>
          </w:p>
          <w:p w14:paraId="3E5D4DC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documentos?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14:paraId="1C7D2D7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52" w:type="dxa"/>
            <w:shd w:val="clear" w:color="auto" w:fill="FFFFFF" w:themeFill="background1"/>
          </w:tcPr>
          <w:p w14:paraId="4FA7D68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0946498F" w14:textId="369D67E7" w:rsidR="009607F6" w:rsidRPr="009607F6" w:rsidRDefault="009607F6" w:rsidP="00DE6C04">
            <w:pPr>
              <w:shd w:val="clear" w:color="auto" w:fill="FFFFFF" w:themeFill="background1"/>
            </w:pPr>
          </w:p>
        </w:tc>
      </w:tr>
      <w:tr w:rsidR="00CD1523" w14:paraId="386D58DF" w14:textId="77777777" w:rsidTr="00DE6C04">
        <w:trPr>
          <w:trHeight w:val="507"/>
        </w:trPr>
        <w:tc>
          <w:tcPr>
            <w:tcW w:w="7901" w:type="dxa"/>
            <w:gridSpan w:val="2"/>
            <w:shd w:val="clear" w:color="auto" w:fill="FFFFFF" w:themeFill="background1"/>
          </w:tcPr>
          <w:p w14:paraId="2D99B17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contemplan actividades para el almacenamiento y preservación de los</w:t>
            </w:r>
          </w:p>
          <w:p w14:paraId="7C39452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documentos (copias de seguridad)?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14:paraId="3C1F6BE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52" w:type="dxa"/>
            <w:shd w:val="clear" w:color="auto" w:fill="FFFFFF" w:themeFill="background1"/>
          </w:tcPr>
          <w:p w14:paraId="1C7B11F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6A69D27E" w14:textId="77777777" w:rsidTr="00DE6C04">
        <w:trPr>
          <w:trHeight w:val="266"/>
        </w:trPr>
        <w:tc>
          <w:tcPr>
            <w:tcW w:w="7901" w:type="dxa"/>
            <w:gridSpan w:val="2"/>
            <w:shd w:val="clear" w:color="auto" w:fill="FFFFFF" w:themeFill="background1"/>
          </w:tcPr>
          <w:p w14:paraId="55F72D9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59" w:lineRule="exact"/>
              <w:ind w:left="105"/>
            </w:pPr>
            <w:r>
              <w:t>¿Existe un control de cambios en los documentos del sistema?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14:paraId="069BE34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52" w:type="dxa"/>
            <w:shd w:val="clear" w:color="auto" w:fill="FFFFFF" w:themeFill="background1"/>
          </w:tcPr>
          <w:p w14:paraId="2569E45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A2FAE8E" w14:textId="77777777" w:rsidTr="00DE6C04">
        <w:trPr>
          <w:trHeight w:val="507"/>
        </w:trPr>
        <w:tc>
          <w:tcPr>
            <w:tcW w:w="7901" w:type="dxa"/>
            <w:gridSpan w:val="2"/>
            <w:shd w:val="clear" w:color="auto" w:fill="FFFFFF" w:themeFill="background1"/>
          </w:tcPr>
          <w:p w14:paraId="78BD136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8" w:lineRule="exact"/>
              <w:ind w:left="105"/>
            </w:pPr>
            <w:r>
              <w:t>¿Se ha identificado la documentación de origen externo necesaria para el</w:t>
            </w:r>
          </w:p>
          <w:p w14:paraId="089E11E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49" w:lineRule="exact"/>
              <w:ind w:left="105"/>
            </w:pPr>
            <w:r>
              <w:t>desempeño de los procesos?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14:paraId="3321FA2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52" w:type="dxa"/>
            <w:shd w:val="clear" w:color="auto" w:fill="FFFFFF" w:themeFill="background1"/>
          </w:tcPr>
          <w:p w14:paraId="398764B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1594EFBD" w14:textId="77777777" w:rsidTr="00DE6C04">
        <w:trPr>
          <w:trHeight w:val="536"/>
        </w:trPr>
        <w:tc>
          <w:tcPr>
            <w:tcW w:w="14206" w:type="dxa"/>
            <w:gridSpan w:val="5"/>
            <w:shd w:val="clear" w:color="auto" w:fill="FFFFFF" w:themeFill="background1"/>
          </w:tcPr>
          <w:p w14:paraId="32482A8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492B6F46" w14:textId="77777777" w:rsidTr="00DE6C04">
        <w:trPr>
          <w:trHeight w:val="1767"/>
        </w:trPr>
        <w:tc>
          <w:tcPr>
            <w:tcW w:w="14206" w:type="dxa"/>
            <w:gridSpan w:val="5"/>
            <w:shd w:val="clear" w:color="auto" w:fill="FFFFFF" w:themeFill="background1"/>
          </w:tcPr>
          <w:p w14:paraId="0DBDE5F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22589BA9" w14:textId="6DF1EE94" w:rsidR="00CD1523" w:rsidRDefault="005F44F4" w:rsidP="00DE6C04">
      <w:pPr>
        <w:shd w:val="clear" w:color="auto" w:fill="FFFFFF" w:themeFill="background1"/>
        <w:tabs>
          <w:tab w:val="left" w:pos="10230"/>
        </w:tabs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  <w:r>
        <w:rPr>
          <w:rFonts w:ascii="Times New Roman"/>
        </w:rPr>
        <w:tab/>
      </w:r>
      <w:r>
        <w:rPr>
          <w:rFonts w:ascii="Times New Roman"/>
        </w:rPr>
        <w:br w:type="textWrapping" w:clear="all"/>
      </w:r>
    </w:p>
    <w:p w14:paraId="3C5863F5" w14:textId="776C408C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25FF855F" w14:textId="77777777" w:rsidR="00CD1523" w:rsidRPr="00DE6C04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56AC5F68" w14:textId="77777777" w:rsidR="00CD1523" w:rsidRPr="00DE6C04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2DD50714" w14:textId="77777777" w:rsidR="00CD1523" w:rsidRPr="00DE6C04" w:rsidRDefault="00CD1523" w:rsidP="00DE6C04">
      <w:pPr>
        <w:pStyle w:val="Textoindependiente"/>
        <w:shd w:val="clear" w:color="auto" w:fill="FFFFFF" w:themeFill="background1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DE6C04" w:rsidRPr="00DE6C04" w14:paraId="41DE5ADD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607D4C20" w14:textId="77777777" w:rsidR="00CD1523" w:rsidRPr="00DE6C04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407"/>
              <w:rPr>
                <w:b/>
              </w:rPr>
            </w:pPr>
            <w:r w:rsidRPr="00DE6C04">
              <w:rPr>
                <w:b/>
              </w:rPr>
              <w:t>8. OPERACIÓN</w:t>
            </w:r>
          </w:p>
        </w:tc>
      </w:tr>
      <w:tr w:rsidR="00CD1523" w14:paraId="2C7BD3F1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0A50B81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5B2073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29CCAFA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35091303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257E8D7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0305913B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11"/>
              <w:rPr>
                <w:rFonts w:ascii="Times New Roman"/>
                <w:sz w:val="17"/>
              </w:rPr>
            </w:pPr>
          </w:p>
          <w:p w14:paraId="07A1421A" w14:textId="77777777" w:rsidR="00CD1523" w:rsidRDefault="009607F6" w:rsidP="00DE6C04">
            <w:pPr>
              <w:pStyle w:val="TableParagraph"/>
              <w:shd w:val="clear" w:color="auto" w:fill="FFFFFF" w:themeFill="background1"/>
              <w:tabs>
                <w:tab w:val="left" w:pos="794"/>
                <w:tab w:val="left" w:pos="2296"/>
                <w:tab w:val="left" w:pos="2745"/>
              </w:tabs>
              <w:ind w:left="105" w:right="96"/>
              <w:rPr>
                <w:b/>
              </w:rPr>
            </w:pPr>
            <w:r>
              <w:rPr>
                <w:b/>
              </w:rPr>
              <w:t>8.1.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Planificación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y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  <w:spacing w:val="-3"/>
              </w:rPr>
              <w:t xml:space="preserve">control </w:t>
            </w:r>
            <w:r>
              <w:rPr>
                <w:b/>
              </w:rPr>
              <w:t>operacional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071A5B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32EFCFF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757AB36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382B385A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D1D9B8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23E3704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C1EBC65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295018C6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00D33BD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42AAC39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E7D8B7D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322E3EA4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3325EC2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0E14E1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64F589B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615D3105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F2E7B5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453E690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26AB970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2D06F4D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7EEBE7B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3B2480B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3B51CF72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53589FB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han identificado los procesos necesarios para cumplir los requisitos de los</w:t>
            </w:r>
          </w:p>
          <w:p w14:paraId="09F3A81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clientes?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3835F5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41ECFA7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493CE85D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4C9019F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¿Se han establecido criterios para la operación de los procesos?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4F3FD7A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5F40850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A09116D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40AB0AC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59" w:lineRule="exact"/>
              <w:ind w:left="105"/>
            </w:pPr>
            <w:r>
              <w:t>¿Se controlan los procesos contratados externamente?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7CCA649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7B80DF7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4648678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68EE438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17A2B14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57787D1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3B01032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5F8787A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D6B03C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3D7BDBE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B6D336C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246A41D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722BE192" w14:textId="77777777" w:rsidTr="00DE6C04">
        <w:trPr>
          <w:trHeight w:val="1881"/>
        </w:trPr>
        <w:tc>
          <w:tcPr>
            <w:tcW w:w="14147" w:type="dxa"/>
            <w:gridSpan w:val="5"/>
            <w:shd w:val="clear" w:color="auto" w:fill="FFFFFF" w:themeFill="background1"/>
          </w:tcPr>
          <w:p w14:paraId="475A66F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18799CD2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0C81E4A8" w14:textId="39BBCEFC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6E2DB5A1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43197561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6A9DCEF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407"/>
              <w:rPr>
                <w:b/>
              </w:rPr>
            </w:pPr>
            <w:r w:rsidRPr="00DE6C04">
              <w:rPr>
                <w:b/>
              </w:rPr>
              <w:t>8. OPERACIÓN</w:t>
            </w:r>
          </w:p>
        </w:tc>
      </w:tr>
      <w:tr w:rsidR="00CD1523" w14:paraId="2D5562A1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42B8E50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A38034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61E1C52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2BD6F4A0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3FB57ED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30CF314E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11"/>
              <w:rPr>
                <w:rFonts w:ascii="Times New Roman"/>
                <w:sz w:val="17"/>
              </w:rPr>
            </w:pPr>
          </w:p>
          <w:p w14:paraId="17A35036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5"/>
              <w:rPr>
                <w:b/>
              </w:rPr>
            </w:pPr>
            <w:r>
              <w:rPr>
                <w:b/>
              </w:rPr>
              <w:t>8.2. Requisitos para los productos y servicios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F48D70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86EC05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90E451F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7073581E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1408675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21724D5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B542BFE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737E7E6A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6C4A5A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113453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5698B63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1728B2A0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0F5967A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73E9A4F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460A78A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1D154D14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53AB24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47D57E7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FE13AFB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6B0847F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7BD27E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6EB138E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37617B85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1EA07E3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¿Se han determinado cuáles son las comunicaciones necesarias con los clientes?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0E178F7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38E8005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D72BE4F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31CC717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determinan los requisitos de los clientes y adicionales de los productos y</w:t>
            </w:r>
          </w:p>
          <w:p w14:paraId="0B29950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proofErr w:type="gramStart"/>
            <w:r>
              <w:t>servicios a ofrecer</w:t>
            </w:r>
            <w:proofErr w:type="gramEnd"/>
            <w:r>
              <w:t>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5547339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792FFF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252B8F14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45FBC82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revisa la definición de requisitos y la posibilidad de cumplimiento de las</w:t>
            </w:r>
          </w:p>
          <w:p w14:paraId="673A1F6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condiciones por la organización?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BD3F58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4D7F3BF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5C9DF3B4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131CB5C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59" w:lineRule="exact"/>
              <w:ind w:left="105"/>
            </w:pPr>
            <w:r>
              <w:t>¿Se han tenido en cuenta los requisitos legales asociados a los productos y servicios?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4F76600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0B4E79A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D9D80A8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329B19C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conserva toda la información documentada sobre las comunicaciones, requisitos</w:t>
            </w:r>
          </w:p>
          <w:p w14:paraId="0338DBE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y revisiones con los clientes (presupuestos, contratos, etc.)?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75838D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4E89F58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66B19CE8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3E5D787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¿Existe una metodología para realizar cambios, su revisión y comunicación de las</w:t>
            </w:r>
          </w:p>
          <w:p w14:paraId="22E4038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modificaciones?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2067A9F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43EFEF0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36D5465E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46DD676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2F83657D" w14:textId="77777777" w:rsidTr="00DE6C04">
        <w:trPr>
          <w:trHeight w:val="1329"/>
        </w:trPr>
        <w:tc>
          <w:tcPr>
            <w:tcW w:w="14147" w:type="dxa"/>
            <w:gridSpan w:val="5"/>
            <w:shd w:val="clear" w:color="auto" w:fill="FFFFFF" w:themeFill="background1"/>
          </w:tcPr>
          <w:p w14:paraId="2EF95D7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5ED93C48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4EEA881F" w14:textId="7A878645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1674F1AB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716A84DE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1F67EFE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407"/>
              <w:rPr>
                <w:b/>
              </w:rPr>
            </w:pPr>
            <w:r w:rsidRPr="00DE6C04">
              <w:rPr>
                <w:b/>
              </w:rPr>
              <w:t>8. OPERACIÓN</w:t>
            </w:r>
          </w:p>
        </w:tc>
      </w:tr>
      <w:tr w:rsidR="00CD1523" w14:paraId="5A38F974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1E783BB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0597100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0F4EB9C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7A6EC6FB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56C6B6E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206374A4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11"/>
              <w:rPr>
                <w:rFonts w:ascii="Times New Roman"/>
                <w:sz w:val="17"/>
              </w:rPr>
            </w:pPr>
          </w:p>
          <w:p w14:paraId="227E7E50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5"/>
              <w:rPr>
                <w:b/>
              </w:rPr>
            </w:pPr>
            <w:r>
              <w:rPr>
                <w:b/>
              </w:rPr>
              <w:t>8.3. Diseño y desarrollo de los productos y servicios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9C0888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1A423EC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114E0CB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06D48CF7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233083E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1741C45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52C58EA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29009A46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172B30B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6EF7D82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82468FC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015BCF85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3A34D1D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1764267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BDC0549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27DC8FDF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3882F7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2A91865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4AF8B3C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32C38C2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12E4645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5EEA7C4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457F3090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3D7D60E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¿Existe una planificación del diseño y desarrollo?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0DFB4B2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7C7F94D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E247072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3B76E06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59" w:lineRule="exact"/>
              <w:ind w:left="105"/>
            </w:pPr>
            <w:r>
              <w:t>¿Existe una metodología definida para la identificación de entradas para el diseño?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5A8B8BF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36852D3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794B34D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46FA9A9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¿Existen controles establecidos para cada una de las etapas del diseño?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170A1A4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799FEEA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5F6CBA6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6EAF510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59" w:lineRule="exact"/>
              <w:ind w:left="105"/>
            </w:pPr>
            <w:r>
              <w:t>¿Existe una metodología para validar las salidas del diseño y desarrollo?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56C4ABB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51FCAFF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C0648BB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47EF9F5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¿Existe una metodología para el control de cambios en el diseño y desarrollo?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4EC1502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692CF02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AE5929E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1821271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1DF8711E" w14:textId="77777777" w:rsidTr="00DE6C04">
        <w:trPr>
          <w:trHeight w:val="2171"/>
        </w:trPr>
        <w:tc>
          <w:tcPr>
            <w:tcW w:w="14147" w:type="dxa"/>
            <w:gridSpan w:val="5"/>
            <w:shd w:val="clear" w:color="auto" w:fill="FFFFFF" w:themeFill="background1"/>
          </w:tcPr>
          <w:p w14:paraId="64369B8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5F1849CA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41D3A592" w14:textId="46D1119C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6F83AE0C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39F49C70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29B904A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407"/>
              <w:rPr>
                <w:b/>
              </w:rPr>
            </w:pPr>
            <w:r w:rsidRPr="00DE6C04">
              <w:rPr>
                <w:b/>
              </w:rPr>
              <w:t>8. OPERACIÓN</w:t>
            </w:r>
          </w:p>
        </w:tc>
      </w:tr>
      <w:tr w:rsidR="00CD1523" w14:paraId="1B381CF1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782254B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819F7F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774B34D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750250B3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52BAF96E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3"/>
              <w:rPr>
                <w:rFonts w:ascii="Times New Roman"/>
                <w:sz w:val="28"/>
              </w:rPr>
            </w:pPr>
          </w:p>
          <w:p w14:paraId="69FFCD6C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5" w:right="96"/>
              <w:jc w:val="both"/>
              <w:rPr>
                <w:b/>
              </w:rPr>
            </w:pPr>
            <w:r>
              <w:rPr>
                <w:b/>
              </w:rPr>
              <w:t>8.4. Control de los procesos, productos y servicios suministrados externamente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1578879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4BF79B0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6B56B2F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74DECCF9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226A66A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66F16B7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2382B4C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08DDBC93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3D98065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0C38985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4DF8CE6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6FE1F493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A708FE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B4C9AE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C314438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2F2D2C7F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7310CEE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66DECB7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B0BCDFC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5912C89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40A66E8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4BEAD57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013D8A31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5EEA064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¿Existe una metodología para el control de los productos y servicios de proveedores</w:t>
            </w:r>
          </w:p>
          <w:p w14:paraId="52FFA17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externos?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3E1491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64BEA7F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50D83EF4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30EB31C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¿Existen criterios para la evaluación, selección, seguimiento del desempeño y la</w:t>
            </w:r>
          </w:p>
          <w:p w14:paraId="49E146B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reevaluación de los proveedores externos?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262618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73459E5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57B7EC03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12F3FE4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comunica a los proveedores externos los requisitos de los procesos, productos y</w:t>
            </w:r>
          </w:p>
          <w:p w14:paraId="356E588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proofErr w:type="gramStart"/>
            <w:r>
              <w:t>servicios a proporcionar</w:t>
            </w:r>
            <w:proofErr w:type="gramEnd"/>
            <w:r>
              <w:t>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548485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10BAB5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2087C036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45E601A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comunica a los proveedores externos los controles a realizar para la liberación de</w:t>
            </w:r>
          </w:p>
          <w:p w14:paraId="23DA90A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sus productos y/o las competencias de las personas?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12ED265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EE4F49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612F86C5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12E5A76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comunica al proveedor externo el control y el seguimiento del desempeño al que</w:t>
            </w:r>
          </w:p>
          <w:p w14:paraId="0F54788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es sometido por la organización?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69FD56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CCA1FB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255CD7FA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775224D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3A49ADF8" w14:textId="77777777" w:rsidTr="00DE6C04">
        <w:trPr>
          <w:trHeight w:val="1466"/>
        </w:trPr>
        <w:tc>
          <w:tcPr>
            <w:tcW w:w="14147" w:type="dxa"/>
            <w:gridSpan w:val="5"/>
            <w:shd w:val="clear" w:color="auto" w:fill="FFFFFF" w:themeFill="background1"/>
          </w:tcPr>
          <w:p w14:paraId="75D6536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37A3D524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23349BF3" w14:textId="5D9D5D78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344F72E6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47085871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66F7AF2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407"/>
              <w:rPr>
                <w:b/>
              </w:rPr>
            </w:pPr>
            <w:r w:rsidRPr="00DE6C04">
              <w:rPr>
                <w:b/>
              </w:rPr>
              <w:t>8. OPERACIÓN</w:t>
            </w:r>
          </w:p>
        </w:tc>
      </w:tr>
      <w:tr w:rsidR="00CD1523" w14:paraId="08DC03C3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2635D40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7A12BB8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3BB0CE0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34EDE170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7B890BE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539B9D39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11"/>
              <w:rPr>
                <w:rFonts w:ascii="Times New Roman"/>
                <w:sz w:val="17"/>
              </w:rPr>
            </w:pPr>
          </w:p>
          <w:p w14:paraId="13EB85FA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5"/>
              <w:rPr>
                <w:b/>
              </w:rPr>
            </w:pPr>
            <w:r>
              <w:rPr>
                <w:b/>
              </w:rPr>
              <w:t>8.5. Producción y provisión del servicio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D7F7B5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2EACC42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B0492D2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24EE544A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624631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1CFB2D4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68FC3E8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29816B91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508551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0BB5552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82CD16D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145B6ADC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121F29A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08DBA3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9B1CF7C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1A6B2475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1B62588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26EAD31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A0D595F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55719A9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02457FA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3F401FB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3D4B2ABC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0D2A4A3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¿Están la producción y provisión del servicio bajo condiciones controladas?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2A6EA68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71F774D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A13D230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07B3503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59" w:lineRule="exact"/>
              <w:ind w:left="105"/>
            </w:pPr>
            <w:r>
              <w:t>¿Se dispone de la información documentada y recursos necesarios para la operación?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0519AA6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44ABB38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3049C9B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3573242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¿Existen etapas de implementación de actividades de seguimiento y medición,</w:t>
            </w:r>
          </w:p>
          <w:p w14:paraId="1D3DAB4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especialmente previas a la liberación y a la entrega?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1E1945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604D8F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5094A0EC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02F8991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aplican métodos adecuados para la identificación y trazabilidad de las salidas</w:t>
            </w:r>
          </w:p>
          <w:p w14:paraId="1616A6D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para asegurar la conformidad de los productos?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7E0BF7A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C2989B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01D09D85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70EE521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60A8CA8A" w14:textId="77777777" w:rsidTr="00DE6C04">
        <w:trPr>
          <w:trHeight w:val="2435"/>
        </w:trPr>
        <w:tc>
          <w:tcPr>
            <w:tcW w:w="14147" w:type="dxa"/>
            <w:gridSpan w:val="5"/>
            <w:shd w:val="clear" w:color="auto" w:fill="FFFFFF" w:themeFill="background1"/>
          </w:tcPr>
          <w:p w14:paraId="3B37A45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466F09AB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2CD2B06D" w14:textId="7917AF97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29C70E21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48685F11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5475DB3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407"/>
              <w:rPr>
                <w:b/>
              </w:rPr>
            </w:pPr>
            <w:r w:rsidRPr="00DE6C04">
              <w:rPr>
                <w:b/>
              </w:rPr>
              <w:t>8. OPERACIÓN</w:t>
            </w:r>
          </w:p>
        </w:tc>
      </w:tr>
      <w:tr w:rsidR="00CD1523" w14:paraId="0F46B682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6713F9F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0468B2E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3FA3F04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2767FF13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26D4485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38E8AE90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11"/>
              <w:rPr>
                <w:rFonts w:ascii="Times New Roman"/>
                <w:sz w:val="17"/>
              </w:rPr>
            </w:pPr>
          </w:p>
          <w:p w14:paraId="517DAC8B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5"/>
              <w:rPr>
                <w:b/>
              </w:rPr>
            </w:pPr>
            <w:r>
              <w:rPr>
                <w:b/>
              </w:rPr>
              <w:t>8.5. Producción y provisión del servicio. (Continuación)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D512F5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0E928E4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84254FD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5BB13CDD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3978D6A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6BCED15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BE3FF69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23C3724F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1C05190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0A9E746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1F89C81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74CA4C3D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0FDBABF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7961A4B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9D81AA0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2998D84E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7AF013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3FCDEBB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B020CB5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52825BD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E0A40A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1A5E9EE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01393896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58AE55F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 xml:space="preserve">¿Existen requisitos de trazabilidad que se desarrollan </w:t>
            </w:r>
            <w:proofErr w:type="gramStart"/>
            <w:r>
              <w:t>de acuerdo a</w:t>
            </w:r>
            <w:proofErr w:type="gramEnd"/>
            <w:r>
              <w:t xml:space="preserve"> los requisitos?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324D93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7AF0AA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EC7D457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0B3C8CA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cuida, identifica y protege la propiedad perteneciente a clientes y proveedores</w:t>
            </w:r>
          </w:p>
          <w:p w14:paraId="2CEC214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externos?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79C4B05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09AEB7A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7A8AA429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2329C53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59" w:lineRule="exact"/>
              <w:ind w:left="105"/>
            </w:pPr>
            <w:r>
              <w:t>¿Las condiciones de preservación de los productos son las adecuadas?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147F2D3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6DF5675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7667129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33C8A93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cumplen con las actividades posteriores a la entrega cuando existan y sea un</w:t>
            </w:r>
          </w:p>
          <w:p w14:paraId="3410613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requisito?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736F858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18635FF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60EA5C2B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700FFC3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¿En caso de cambios los mismos son justificados por información documentada?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04BF7B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6D6BF03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33ED85E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19DECBD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1632380F" w14:textId="77777777" w:rsidTr="00DE6C04">
        <w:trPr>
          <w:trHeight w:val="2234"/>
        </w:trPr>
        <w:tc>
          <w:tcPr>
            <w:tcW w:w="14147" w:type="dxa"/>
            <w:gridSpan w:val="5"/>
            <w:shd w:val="clear" w:color="auto" w:fill="FFFFFF" w:themeFill="background1"/>
          </w:tcPr>
          <w:p w14:paraId="6CFF38C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1F9D6467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74218BCC" w14:textId="1CB81C62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45FCFCC8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12A4BE85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157A5F3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407"/>
              <w:rPr>
                <w:b/>
              </w:rPr>
            </w:pPr>
            <w:r w:rsidRPr="00DE6C04">
              <w:rPr>
                <w:b/>
              </w:rPr>
              <w:t>8. OPERACIÓN</w:t>
            </w:r>
          </w:p>
        </w:tc>
      </w:tr>
      <w:tr w:rsidR="00CD1523" w14:paraId="6A5B51A4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552DA47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30C6E1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1EE8F71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783BA5F3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4C57F43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653FE00E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11"/>
              <w:rPr>
                <w:rFonts w:ascii="Times New Roman"/>
                <w:sz w:val="17"/>
              </w:rPr>
            </w:pPr>
          </w:p>
          <w:p w14:paraId="5E835446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5"/>
              <w:rPr>
                <w:b/>
              </w:rPr>
            </w:pPr>
            <w:r>
              <w:rPr>
                <w:b/>
              </w:rPr>
              <w:t>8.6. Liberación de los productos y servicios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F44DD7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3FF013F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714F19D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235A61B3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D62E4C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35EF441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F53346C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3985EF26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23459D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0D67B9E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25F4C7A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160EEFD9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6141EC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CEE05B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2167B1F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0D05A0DE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2BF90F2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0CC664D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1A650D6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237E1BE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800EC8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167F6DD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2AA2D73A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5477F94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¿Se han establecido los controles oportunos para la liberación del producto?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19A238D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7F6A433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2512B37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442791F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59" w:lineRule="exact"/>
              <w:ind w:left="105"/>
            </w:pPr>
            <w:r>
              <w:t>¿Se han determinado las responsabilidades para la liberación de los productos?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D180FB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5F1FCEE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370EDBC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5EF3B8C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¿Existe información documentada que evidencie la liberación y que permita la</w:t>
            </w:r>
          </w:p>
          <w:p w14:paraId="4704249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 xml:space="preserve">trazabilidad de </w:t>
            </w:r>
            <w:proofErr w:type="gramStart"/>
            <w:r>
              <w:t>la misma</w:t>
            </w:r>
            <w:proofErr w:type="gramEnd"/>
            <w:r>
              <w:t>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04FCE2E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749A02F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414F9571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2E5D391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4962E6A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7236F48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A77E014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2524E51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1375A9C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3FF0BE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FB33313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33DC263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7C397E07" w14:textId="77777777" w:rsidTr="00DE6C04">
        <w:trPr>
          <w:trHeight w:val="2188"/>
        </w:trPr>
        <w:tc>
          <w:tcPr>
            <w:tcW w:w="14147" w:type="dxa"/>
            <w:gridSpan w:val="5"/>
            <w:shd w:val="clear" w:color="auto" w:fill="FFFFFF" w:themeFill="background1"/>
          </w:tcPr>
          <w:p w14:paraId="38BB15A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44A4C9C1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00DCCAA8" w14:textId="5E259E10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315744D5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02F69D0F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7BF862E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407"/>
              <w:rPr>
                <w:b/>
              </w:rPr>
            </w:pPr>
            <w:r w:rsidRPr="00DE6C04">
              <w:rPr>
                <w:b/>
              </w:rPr>
              <w:t>8. OPERACIÓN</w:t>
            </w:r>
          </w:p>
        </w:tc>
      </w:tr>
      <w:tr w:rsidR="00CD1523" w14:paraId="2EF92F45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49F40A9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3247EB6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0C1F7C8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29D8FC20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289736F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4C23A353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11"/>
              <w:rPr>
                <w:rFonts w:ascii="Times New Roman"/>
                <w:sz w:val="17"/>
              </w:rPr>
            </w:pPr>
          </w:p>
          <w:p w14:paraId="0E3D96F3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5"/>
              <w:rPr>
                <w:b/>
              </w:rPr>
            </w:pPr>
            <w:r>
              <w:rPr>
                <w:b/>
              </w:rPr>
              <w:t>8.7. Control de las salidas no conformes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BD49C0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6738C4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2FCBD73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044D0EED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1B424F8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9F18EB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5CE8F9E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54FCBCBE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7EE1A84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320285A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9F6BDAE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00687778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2BBEC9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3E7141D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318901B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29D76C04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857AAF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6645E96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E139BFA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005D144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0DE0CC8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041328D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524CDD67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0153B53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¿Las salidas no conformes son identificadas para prevenir su uso o entrega no</w:t>
            </w:r>
          </w:p>
          <w:p w14:paraId="035C0AE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intencionada?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7D19EB9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666F2E3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7F6F14F4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69D6A80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emprenden las acciones oportunas sobre el producto no conforme: corrección,</w:t>
            </w:r>
          </w:p>
          <w:p w14:paraId="6AFA3A0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 xml:space="preserve">separación, información al cliente, </w:t>
            </w:r>
            <w:proofErr w:type="spellStart"/>
            <w:r>
              <w:t>etc</w:t>
            </w:r>
            <w:proofErr w:type="spellEnd"/>
            <w:r>
              <w:t>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1C907AE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6DC6D1E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06CEB166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6383E20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¿Se mantiene la información documentada de cada salida no conforme?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55831D7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20DCF1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C4AEDBF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42785C3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1E7577E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1B84AF6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AC13F48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718F899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2A9EFB9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30279D1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9712EBE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62A5B08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5E7910CD" w14:textId="77777777" w:rsidTr="00DE6C04">
        <w:trPr>
          <w:trHeight w:val="2078"/>
        </w:trPr>
        <w:tc>
          <w:tcPr>
            <w:tcW w:w="14147" w:type="dxa"/>
            <w:gridSpan w:val="5"/>
            <w:shd w:val="clear" w:color="auto" w:fill="FFFFFF" w:themeFill="background1"/>
          </w:tcPr>
          <w:p w14:paraId="561AD56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65868081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73FCD49D" w14:textId="149B9B23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45757FA0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75CBCBB6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47ADE8E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5551"/>
              <w:rPr>
                <w:b/>
              </w:rPr>
            </w:pPr>
            <w:r w:rsidRPr="00DE6C04">
              <w:rPr>
                <w:b/>
              </w:rPr>
              <w:t>9. EVALUACIÓN DEL DESEMPEÑO</w:t>
            </w:r>
          </w:p>
        </w:tc>
      </w:tr>
      <w:tr w:rsidR="00CD1523" w14:paraId="50D64327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26530C5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B0E206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47FD05D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6CEB7825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46DB0988" w14:textId="77777777" w:rsidR="00CD1523" w:rsidRDefault="009607F6" w:rsidP="00DE6C04">
            <w:pPr>
              <w:pStyle w:val="TableParagraph"/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507"/>
              </w:tabs>
              <w:spacing w:before="191"/>
              <w:ind w:right="96" w:firstLine="0"/>
              <w:rPr>
                <w:b/>
              </w:rPr>
            </w:pPr>
            <w:r>
              <w:rPr>
                <w:b/>
              </w:rPr>
              <w:t>Seguimiento, medición, análisis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evaluación</w:t>
            </w:r>
          </w:p>
          <w:p w14:paraId="5C09827E" w14:textId="77777777" w:rsidR="00CD1523" w:rsidRDefault="009607F6" w:rsidP="00DE6C04">
            <w:pPr>
              <w:pStyle w:val="TableParagraph"/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658"/>
              </w:tabs>
              <w:spacing w:line="267" w:lineRule="exact"/>
              <w:ind w:hanging="553"/>
            </w:pPr>
            <w:r>
              <w:t>Generalidades</w:t>
            </w:r>
          </w:p>
          <w:p w14:paraId="73DFFEAD" w14:textId="77777777" w:rsidR="00CD1523" w:rsidRDefault="009607F6" w:rsidP="00DE6C04">
            <w:pPr>
              <w:pStyle w:val="TableParagraph"/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660"/>
              </w:tabs>
              <w:spacing w:line="267" w:lineRule="exact"/>
              <w:ind w:left="659" w:hanging="555"/>
            </w:pPr>
            <w:r>
              <w:t>Satisfacción del</w:t>
            </w:r>
            <w:r>
              <w:rPr>
                <w:spacing w:val="-5"/>
              </w:rPr>
              <w:t xml:space="preserve"> </w:t>
            </w:r>
            <w:r>
              <w:t>cliente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733A2A0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196C5AF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197700A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206D1449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13AFFD4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61944E9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B02EBE2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79B1F52A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3B173BA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0559399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6C58014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4A202660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E6D129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496EB29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DC39456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51CF4E77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190204D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7D80B59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0D886F2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631E747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2267EA0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0789E9B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6F79DC98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1DBDCDD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¿La organización evalúa el desempeño y la eficacia del sistema de gestión de la</w:t>
            </w:r>
          </w:p>
          <w:p w14:paraId="158EF92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calidad?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28F9995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0A7CC40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627367A1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3110A41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¿Existe una metodología definida para realizar el seguimiento de las percepciones de</w:t>
            </w:r>
          </w:p>
          <w:p w14:paraId="6672C29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los clientes del grado en el que se cumplen sus necesidades y expectativas?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5B9F1CD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0221B6E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50D533F7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005B7AE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¿Los resultados de esta retroalimentación de la percepción del cliente permiten</w:t>
            </w:r>
          </w:p>
          <w:p w14:paraId="50870AF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evidenciar la mejora en la satisfacción del cliente?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7BBB8A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7A71B7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0AC26934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1E376A1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¿Los clientes analizados son suficientemente representativos para conocer la</w:t>
            </w:r>
          </w:p>
          <w:p w14:paraId="4EEEBD2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satisfacción general de los clientes?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7DAE96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6439717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5B58A148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5F4A9F3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4CCC05E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4A0C77B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F59DB2D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72303B2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501E4F37" w14:textId="77777777" w:rsidTr="00DE6C04">
        <w:trPr>
          <w:trHeight w:val="1588"/>
        </w:trPr>
        <w:tc>
          <w:tcPr>
            <w:tcW w:w="14147" w:type="dxa"/>
            <w:gridSpan w:val="5"/>
            <w:shd w:val="clear" w:color="auto" w:fill="FFFFFF" w:themeFill="background1"/>
          </w:tcPr>
          <w:p w14:paraId="753A140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35D1DDB4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headerReference w:type="default" r:id="rId12"/>
          <w:pgSz w:w="16840" w:h="11900" w:orient="landscape"/>
          <w:pgMar w:top="1780" w:right="920" w:bottom="1040" w:left="940" w:header="223" w:footer="846" w:gutter="0"/>
          <w:pgNumType w:start="30"/>
          <w:cols w:space="720"/>
        </w:sectPr>
      </w:pPr>
    </w:p>
    <w:p w14:paraId="4F330B5F" w14:textId="686078E4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74481233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72C96321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0BEF34C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5551"/>
              <w:rPr>
                <w:b/>
              </w:rPr>
            </w:pPr>
            <w:r w:rsidRPr="00DE6C04">
              <w:rPr>
                <w:b/>
              </w:rPr>
              <w:t>9. EVALUACIÓN DEL DESEMPEÑO</w:t>
            </w:r>
          </w:p>
        </w:tc>
      </w:tr>
      <w:tr w:rsidR="00CD1523" w14:paraId="131D8B55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32ECCDD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1A19DD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703096F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61D9CE94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6F76F57F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3"/>
              <w:rPr>
                <w:rFonts w:ascii="Times New Roman"/>
                <w:sz w:val="28"/>
              </w:rPr>
            </w:pPr>
          </w:p>
          <w:p w14:paraId="41B4FD20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5" w:right="42"/>
              <w:rPr>
                <w:b/>
              </w:rPr>
            </w:pPr>
            <w:r>
              <w:rPr>
                <w:b/>
              </w:rPr>
              <w:t>9.1. Seguimiento, medición, análisis y evaluación</w:t>
            </w:r>
          </w:p>
          <w:p w14:paraId="575F955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7" w:lineRule="exact"/>
              <w:ind w:left="105"/>
            </w:pPr>
            <w:r>
              <w:t>9.1.3. Análisis y evaluación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08F1B10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3B20514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5E57AE9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7BD6E4CB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7E14489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6B30B03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20DB620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0FA90E65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399F2A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2400140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02255E2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5310B214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28C9BE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2745E9A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AED4763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0045963F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08A1ABE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3D4BAB0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3B494CC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1BD8645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578DA94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70A4F76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2F8E84A2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41BD102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¿La organización dispone de unos datos de indicadores que permiten el análisis y</w:t>
            </w:r>
          </w:p>
          <w:p w14:paraId="0D2285C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evaluación del desempeño de los procesos?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0073380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5F392D5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4EBE2B36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0983081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¿Está definida la metodología de seguimiento, responsabilidades y plazos, de los</w:t>
            </w:r>
          </w:p>
          <w:p w14:paraId="02DAB1B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indicadores?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1ADFFB3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1DB548F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432793A9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708CA8E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¿Los indicadores son adecuados para analizar las mejoras y los cambios en el sistema</w:t>
            </w:r>
          </w:p>
          <w:p w14:paraId="5F37C00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de gestión de la calidad?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78CE321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196497F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478FA6D6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6058908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59" w:lineRule="exact"/>
              <w:ind w:left="105"/>
            </w:pPr>
            <w:r>
              <w:t>¿Existen valores de referencia para los indicadores establecidos?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40AEB9C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0A1AF75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2F5A0F7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6D003E9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D6E722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511D7A9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F3082F4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542D0BF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6000D046" w14:textId="77777777" w:rsidTr="00DE6C04">
        <w:trPr>
          <w:trHeight w:val="1600"/>
        </w:trPr>
        <w:tc>
          <w:tcPr>
            <w:tcW w:w="14147" w:type="dxa"/>
            <w:gridSpan w:val="5"/>
            <w:shd w:val="clear" w:color="auto" w:fill="FFFFFF" w:themeFill="background1"/>
          </w:tcPr>
          <w:p w14:paraId="631CB96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1A42E7F2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13C8F294" w14:textId="580AB10C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1F0ECC11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3AC7735A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15B779C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5551"/>
              <w:rPr>
                <w:b/>
              </w:rPr>
            </w:pPr>
            <w:r w:rsidRPr="00DE6C04">
              <w:rPr>
                <w:b/>
              </w:rPr>
              <w:t>9. EVALUACIÓN DEL DESEMPEÑO</w:t>
            </w:r>
          </w:p>
        </w:tc>
      </w:tr>
      <w:tr w:rsidR="00CD1523" w14:paraId="02818301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10A1160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0ED76F6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79D8855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559E6747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3D8B69A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2860C632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7"/>
              <w:rPr>
                <w:rFonts w:ascii="Times New Roman"/>
                <w:sz w:val="29"/>
              </w:rPr>
            </w:pPr>
          </w:p>
          <w:p w14:paraId="23A0422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"/>
              <w:ind w:left="105"/>
              <w:rPr>
                <w:b/>
              </w:rPr>
            </w:pPr>
            <w:r>
              <w:rPr>
                <w:b/>
              </w:rPr>
              <w:t>9.2. Auditoría interna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617CCA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6A12283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110C78F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38ECF4B2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75742BB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04BD667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2D383D7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2BC49B1B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307F32D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1ACE991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EC42508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07756DFB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3F08E35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3076BE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6A23FED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25CD9E1E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C37A23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D55FB9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E8D3DDA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597B400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8548A6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0E4EC2A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0BA0DFE9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0B8ACA3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¿Las auditorías internas se realizan de forma planificada?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67C306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45593DB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79FF663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35BAA5F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59" w:lineRule="exact"/>
              <w:ind w:left="105"/>
            </w:pPr>
            <w:r>
              <w:t>¿Se garantiza la competencia e independencia de los auditores internos?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547ECB8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1F52D41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24BF5986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5EBC00F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¿El alcance de la auditoría y los métodos son apropiados para evaluar la eficacia del</w:t>
            </w:r>
          </w:p>
          <w:p w14:paraId="6D7EDF9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sistema de gestión de la calidad?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755BE5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6F72DE1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3DEAE9C5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5BDA27A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¿La dirección pertinente es informada de los resultados de auditoría?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5B2FC71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52F5E1F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5135A0E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7816FC0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emprenden acciones para solventar los incumplimientos detectados en las</w:t>
            </w:r>
          </w:p>
          <w:p w14:paraId="24CEE9F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auditorías internas?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0F176E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3A6C3AA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77DC93D6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3272C42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4DE940EF" w14:textId="77777777" w:rsidTr="00DE6C04">
        <w:trPr>
          <w:trHeight w:val="2078"/>
        </w:trPr>
        <w:tc>
          <w:tcPr>
            <w:tcW w:w="14147" w:type="dxa"/>
            <w:gridSpan w:val="5"/>
            <w:shd w:val="clear" w:color="auto" w:fill="FFFFFF" w:themeFill="background1"/>
          </w:tcPr>
          <w:p w14:paraId="6420805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086CDFCD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53D2802E" w14:textId="2D36FA9E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4D8C5434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2CD04CFC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1B87338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5551"/>
              <w:rPr>
                <w:b/>
              </w:rPr>
            </w:pPr>
            <w:r w:rsidRPr="00DE6C04">
              <w:rPr>
                <w:b/>
              </w:rPr>
              <w:t>9. EVALUACIÓN DEL DESEMPEÑO</w:t>
            </w:r>
          </w:p>
        </w:tc>
      </w:tr>
      <w:tr w:rsidR="00CD1523" w14:paraId="7F05A0A6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4E2626F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28B13C7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3268F18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26C67C6F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15F108C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5AE97EBF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7"/>
              <w:rPr>
                <w:rFonts w:ascii="Times New Roman"/>
                <w:sz w:val="29"/>
              </w:rPr>
            </w:pPr>
          </w:p>
          <w:p w14:paraId="4AB04CC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"/>
              <w:ind w:left="105"/>
              <w:rPr>
                <w:b/>
              </w:rPr>
            </w:pPr>
            <w:r>
              <w:rPr>
                <w:b/>
              </w:rPr>
              <w:t>9.3. Revisión por la dirección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87EAE5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EF2E19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6FD863F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27A088D7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4AE63C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413630D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6AD6329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5713F14F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331D360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02AF35B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6B617CA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14C1EB06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E62087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41EB9B6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570089D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12BB518A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3733D49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A6FFDF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54901D6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060734D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5D840D9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2E09B3F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6B18ED47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1CD84E0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han incluido todas las entradas de la revisión presentes en la norma de</w:t>
            </w:r>
          </w:p>
          <w:p w14:paraId="3137245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referencia?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2B7ABCE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1EACED5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36DF1344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3653A71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¿Se han tratado todas las salidas necesarias requeridas por la norma de referencia?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423EFA2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050F4BE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6EC58C0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26F2DC5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¿Existe una metodología definida y una planificación para la realización de las</w:t>
            </w:r>
          </w:p>
          <w:p w14:paraId="4DFBB7C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revisiones por la dirección?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4CC5C2F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59D4E1E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4A66C301" w14:textId="77777777" w:rsidTr="00DE6C04">
        <w:trPr>
          <w:trHeight w:val="534"/>
        </w:trPr>
        <w:tc>
          <w:tcPr>
            <w:tcW w:w="7868" w:type="dxa"/>
            <w:gridSpan w:val="2"/>
            <w:shd w:val="clear" w:color="auto" w:fill="FFFFFF" w:themeFill="background1"/>
          </w:tcPr>
          <w:p w14:paraId="4415B02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está empleando la revisión por la dirección como una herramienta de mejora del</w:t>
            </w:r>
          </w:p>
          <w:p w14:paraId="0F14231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49" w:lineRule="exact"/>
              <w:ind w:left="105"/>
            </w:pPr>
            <w:r>
              <w:t>sistema de gestión de la calidad?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1293B99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4842EC0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2B0BF014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6353E91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2522B8A8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4012C49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4D4D6C8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0405FD5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60DC514B" w14:textId="77777777" w:rsidTr="00DE6C04">
        <w:trPr>
          <w:trHeight w:val="1756"/>
        </w:trPr>
        <w:tc>
          <w:tcPr>
            <w:tcW w:w="14147" w:type="dxa"/>
            <w:gridSpan w:val="5"/>
            <w:shd w:val="clear" w:color="auto" w:fill="FFFFFF" w:themeFill="background1"/>
          </w:tcPr>
          <w:p w14:paraId="2440B13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7F2785CE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2A452EB1" w14:textId="31395066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3B1D03B5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7A35C208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6324149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513"/>
              <w:rPr>
                <w:b/>
              </w:rPr>
            </w:pPr>
            <w:r w:rsidRPr="00DE6C04">
              <w:rPr>
                <w:b/>
              </w:rPr>
              <w:t>10. MEJORA</w:t>
            </w:r>
          </w:p>
        </w:tc>
      </w:tr>
      <w:tr w:rsidR="00CD1523" w14:paraId="5AFA7F7E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7B61B86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EECE97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11C5592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0A504FD0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56F9D97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4A17A7A1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7"/>
              <w:rPr>
                <w:rFonts w:ascii="Times New Roman"/>
                <w:sz w:val="29"/>
              </w:rPr>
            </w:pPr>
          </w:p>
          <w:p w14:paraId="0886B4B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"/>
              <w:ind w:left="105"/>
              <w:rPr>
                <w:b/>
              </w:rPr>
            </w:pPr>
            <w:r>
              <w:rPr>
                <w:b/>
              </w:rPr>
              <w:t>10.1. Generalidades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32CE9EA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3BAA2B6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38E2288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46128AEC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068479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4B8F4D1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8B61289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0ECFA2D0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EA5AC2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44CA1C8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89B1FA7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1BF1C5EC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2542B26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0AC2A75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AB0E0E2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221A4274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64742E7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58283CC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2542E4F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0EB00D3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12F83CB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583E1FB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24E1CDE7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528183A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¿La organización planifica acciones para la mejora de la satisfacción del cliente y del</w:t>
            </w:r>
          </w:p>
          <w:p w14:paraId="4DA5BB7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desempeño del sistema de gestión de la calidad?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6A16D8B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0983EB2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529B0AFE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05A4E55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contemplan para la mejora las necesidades y expectativas de las partes</w:t>
            </w:r>
          </w:p>
          <w:p w14:paraId="220027C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interesadas?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7B03EFC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6113E09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2FEFAB24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210196D4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contemplan los riesgos y oportunidades para emprender acciones para la</w:t>
            </w:r>
          </w:p>
          <w:p w14:paraId="550413B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mejora?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18751F0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60336D2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5335B7C0" w14:textId="77777777" w:rsidTr="00DE6C04">
        <w:trPr>
          <w:trHeight w:val="282"/>
        </w:trPr>
        <w:tc>
          <w:tcPr>
            <w:tcW w:w="7868" w:type="dxa"/>
            <w:gridSpan w:val="2"/>
            <w:shd w:val="clear" w:color="auto" w:fill="FFFFFF" w:themeFill="background1"/>
          </w:tcPr>
          <w:p w14:paraId="1885577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4E799D2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A8F36C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66184F4B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4ED72ED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02C019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34696E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783078A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4DA6EA9A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57D25608" w14:textId="77777777" w:rsidTr="00DE6C04">
        <w:trPr>
          <w:trHeight w:val="1828"/>
        </w:trPr>
        <w:tc>
          <w:tcPr>
            <w:tcW w:w="14147" w:type="dxa"/>
            <w:gridSpan w:val="5"/>
            <w:shd w:val="clear" w:color="auto" w:fill="FFFFFF" w:themeFill="background1"/>
          </w:tcPr>
          <w:p w14:paraId="18C4FAB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3B3B42CE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6B7EA0C4" w14:textId="7ECE1A17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73EA676D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9"/>
        <w:gridCol w:w="4359"/>
        <w:gridCol w:w="709"/>
        <w:gridCol w:w="1136"/>
        <w:gridCol w:w="4434"/>
      </w:tblGrid>
      <w:tr w:rsidR="00CD1523" w14:paraId="3798E077" w14:textId="77777777" w:rsidTr="00DE6C04">
        <w:trPr>
          <w:trHeight w:val="568"/>
        </w:trPr>
        <w:tc>
          <w:tcPr>
            <w:tcW w:w="14147" w:type="dxa"/>
            <w:gridSpan w:val="5"/>
            <w:shd w:val="clear" w:color="auto" w:fill="FFFFFF" w:themeFill="background1"/>
          </w:tcPr>
          <w:p w14:paraId="028EB3E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513"/>
              <w:rPr>
                <w:b/>
              </w:rPr>
            </w:pPr>
            <w:r w:rsidRPr="00DE6C04">
              <w:rPr>
                <w:b/>
              </w:rPr>
              <w:t>10. MEJORA</w:t>
            </w:r>
          </w:p>
        </w:tc>
      </w:tr>
      <w:tr w:rsidR="00CD1523" w14:paraId="49CDDEAF" w14:textId="77777777" w:rsidTr="00DE6C04">
        <w:trPr>
          <w:trHeight w:val="566"/>
        </w:trPr>
        <w:tc>
          <w:tcPr>
            <w:tcW w:w="3509" w:type="dxa"/>
            <w:shd w:val="clear" w:color="auto" w:fill="FFFFFF" w:themeFill="background1"/>
          </w:tcPr>
          <w:p w14:paraId="7EE8018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258EC5A0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7140461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5811484F" w14:textId="77777777" w:rsidTr="00DE6C04">
        <w:trPr>
          <w:trHeight w:val="285"/>
        </w:trPr>
        <w:tc>
          <w:tcPr>
            <w:tcW w:w="3509" w:type="dxa"/>
            <w:vMerge w:val="restart"/>
            <w:shd w:val="clear" w:color="auto" w:fill="FFFFFF" w:themeFill="background1"/>
          </w:tcPr>
          <w:p w14:paraId="79E4C30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5819D8A0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11"/>
              <w:rPr>
                <w:rFonts w:ascii="Times New Roman"/>
                <w:sz w:val="17"/>
              </w:rPr>
            </w:pPr>
          </w:p>
          <w:p w14:paraId="72985541" w14:textId="77777777" w:rsidR="00CD1523" w:rsidRDefault="009607F6" w:rsidP="00DE6C04">
            <w:pPr>
              <w:pStyle w:val="TableParagraph"/>
              <w:shd w:val="clear" w:color="auto" w:fill="FFFFFF" w:themeFill="background1"/>
              <w:ind w:left="105"/>
              <w:rPr>
                <w:b/>
              </w:rPr>
            </w:pPr>
            <w:r>
              <w:rPr>
                <w:b/>
              </w:rPr>
              <w:t>10.2. No conformidad y acción correctiva</w:t>
            </w: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590B845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29E1D76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6C3E9F2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2A0FD9E3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3D26B57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110CE54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729AF57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14F2C202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009791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4676D08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6D6F501" w14:textId="77777777" w:rsidTr="00DE6C04">
        <w:trPr>
          <w:trHeight w:val="282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75388B92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154F609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213A5B8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E638F13" w14:textId="77777777" w:rsidTr="00DE6C04">
        <w:trPr>
          <w:trHeight w:val="285"/>
        </w:trPr>
        <w:tc>
          <w:tcPr>
            <w:tcW w:w="3509" w:type="dxa"/>
            <w:vMerge/>
            <w:tcBorders>
              <w:top w:val="nil"/>
            </w:tcBorders>
            <w:shd w:val="clear" w:color="auto" w:fill="FFFFFF" w:themeFill="background1"/>
          </w:tcPr>
          <w:p w14:paraId="0F821DD4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0DBF082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70" w:type="dxa"/>
            <w:gridSpan w:val="2"/>
            <w:shd w:val="clear" w:color="auto" w:fill="FFFFFF" w:themeFill="background1"/>
          </w:tcPr>
          <w:p w14:paraId="74A8E4E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3F5FBB4" w14:textId="77777777" w:rsidTr="00DE6C04">
        <w:trPr>
          <w:trHeight w:val="566"/>
        </w:trPr>
        <w:tc>
          <w:tcPr>
            <w:tcW w:w="7868" w:type="dxa"/>
            <w:gridSpan w:val="2"/>
            <w:shd w:val="clear" w:color="auto" w:fill="FFFFFF" w:themeFill="background1"/>
          </w:tcPr>
          <w:p w14:paraId="1C74954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F8ED82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34" w:type="dxa"/>
            <w:shd w:val="clear" w:color="auto" w:fill="FFFFFF" w:themeFill="background1"/>
          </w:tcPr>
          <w:p w14:paraId="6606F51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7A348CA6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7EC5FBA2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¿Existe una metodología para el tratamiento de las no conformidades y las quejas?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0C536E7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77C275F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CBF7492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4D04A953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¿Se está realizando análisis de las causas de las no conformidades para emprender</w:t>
            </w:r>
          </w:p>
          <w:p w14:paraId="46E0BA15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acciones correctivas?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364F84C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3A6B02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4301FC3F" w14:textId="77777777" w:rsidTr="00DE6C04">
        <w:trPr>
          <w:trHeight w:val="537"/>
        </w:trPr>
        <w:tc>
          <w:tcPr>
            <w:tcW w:w="7868" w:type="dxa"/>
            <w:gridSpan w:val="2"/>
            <w:shd w:val="clear" w:color="auto" w:fill="FFFFFF" w:themeFill="background1"/>
          </w:tcPr>
          <w:p w14:paraId="67E7E0A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¿Existe análisis de la repetitividad de las no conformidades para emprender acciones</w:t>
            </w:r>
          </w:p>
          <w:p w14:paraId="45A32C4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correctivas?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1FE795EA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126EE2D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48B1EC06" w14:textId="77777777" w:rsidTr="00DE6C04">
        <w:trPr>
          <w:trHeight w:val="534"/>
        </w:trPr>
        <w:tc>
          <w:tcPr>
            <w:tcW w:w="7868" w:type="dxa"/>
            <w:gridSpan w:val="2"/>
            <w:shd w:val="clear" w:color="auto" w:fill="FFFFFF" w:themeFill="background1"/>
          </w:tcPr>
          <w:p w14:paraId="3E36CD0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¿La documentación de las no conformidades y acciones correctivas es adecuada para</w:t>
            </w:r>
          </w:p>
          <w:p w14:paraId="57659FED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49" w:lineRule="exact"/>
              <w:ind w:left="105"/>
            </w:pPr>
            <w:r>
              <w:t>conocer las causas, responsabilidades, resultados y análisis de la eficacia?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70B51B0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6EDA531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4381DADE" w14:textId="77777777" w:rsidTr="00DE6C04">
        <w:trPr>
          <w:trHeight w:val="285"/>
        </w:trPr>
        <w:tc>
          <w:tcPr>
            <w:tcW w:w="7868" w:type="dxa"/>
            <w:gridSpan w:val="2"/>
            <w:shd w:val="clear" w:color="auto" w:fill="FFFFFF" w:themeFill="background1"/>
          </w:tcPr>
          <w:p w14:paraId="6CB8803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14:paraId="7D1B963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14:paraId="265FC7D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ADE1EB0" w14:textId="77777777" w:rsidTr="00DE6C04">
        <w:trPr>
          <w:trHeight w:val="566"/>
        </w:trPr>
        <w:tc>
          <w:tcPr>
            <w:tcW w:w="14147" w:type="dxa"/>
            <w:gridSpan w:val="5"/>
            <w:shd w:val="clear" w:color="auto" w:fill="FFFFFF" w:themeFill="background1"/>
          </w:tcPr>
          <w:p w14:paraId="67B6621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05B315B2" w14:textId="77777777" w:rsidTr="00DE6C04">
        <w:trPr>
          <w:trHeight w:val="1828"/>
        </w:trPr>
        <w:tc>
          <w:tcPr>
            <w:tcW w:w="14147" w:type="dxa"/>
            <w:gridSpan w:val="5"/>
            <w:shd w:val="clear" w:color="auto" w:fill="FFFFFF" w:themeFill="background1"/>
          </w:tcPr>
          <w:p w14:paraId="164C3C5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</w:tbl>
    <w:p w14:paraId="42540376" w14:textId="77777777" w:rsidR="00CD1523" w:rsidRDefault="00CD1523" w:rsidP="00DE6C04">
      <w:pPr>
        <w:shd w:val="clear" w:color="auto" w:fill="FFFFFF" w:themeFill="background1"/>
        <w:rPr>
          <w:rFonts w:ascii="Times New Roman"/>
        </w:rPr>
        <w:sectPr w:rsidR="00CD1523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2C15AFBE" w14:textId="6CF10B17" w:rsidR="00CD1523" w:rsidRDefault="00CD1523" w:rsidP="00DE6C04">
      <w:pPr>
        <w:pStyle w:val="Textoindependiente"/>
        <w:shd w:val="clear" w:color="auto" w:fill="FFFFFF" w:themeFill="background1"/>
        <w:rPr>
          <w:rFonts w:ascii="Times New Roman"/>
          <w:sz w:val="20"/>
        </w:rPr>
      </w:pPr>
    </w:p>
    <w:p w14:paraId="5703D8C0" w14:textId="77777777" w:rsidR="00CD1523" w:rsidRDefault="00CD1523" w:rsidP="00DE6C04">
      <w:pPr>
        <w:pStyle w:val="Textoindependiente"/>
        <w:shd w:val="clear" w:color="auto" w:fill="FFFFFF" w:themeFill="background1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05"/>
        <w:gridCol w:w="4354"/>
        <w:gridCol w:w="708"/>
        <w:gridCol w:w="1135"/>
        <w:gridCol w:w="4430"/>
      </w:tblGrid>
      <w:tr w:rsidR="00CD1523" w14:paraId="7758CD86" w14:textId="77777777" w:rsidTr="00DE6C04">
        <w:trPr>
          <w:trHeight w:val="564"/>
        </w:trPr>
        <w:tc>
          <w:tcPr>
            <w:tcW w:w="14132" w:type="dxa"/>
            <w:gridSpan w:val="5"/>
            <w:shd w:val="clear" w:color="auto" w:fill="FFFFFF" w:themeFill="background1"/>
          </w:tcPr>
          <w:p w14:paraId="499F1797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8"/>
              <w:ind w:left="6513"/>
              <w:rPr>
                <w:b/>
              </w:rPr>
            </w:pPr>
            <w:r w:rsidRPr="00DE6C04">
              <w:rPr>
                <w:b/>
              </w:rPr>
              <w:t>10. MEJORA</w:t>
            </w:r>
          </w:p>
        </w:tc>
      </w:tr>
      <w:tr w:rsidR="00CD1523" w14:paraId="28E019B1" w14:textId="77777777" w:rsidTr="00DE6C04">
        <w:trPr>
          <w:trHeight w:val="562"/>
        </w:trPr>
        <w:tc>
          <w:tcPr>
            <w:tcW w:w="3505" w:type="dxa"/>
            <w:shd w:val="clear" w:color="auto" w:fill="FFFFFF" w:themeFill="background1"/>
          </w:tcPr>
          <w:p w14:paraId="24D18D6F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299"/>
              <w:rPr>
                <w:b/>
              </w:rPr>
            </w:pPr>
            <w:r>
              <w:rPr>
                <w:b/>
              </w:rPr>
              <w:t>Requisito Norma ISO 9001:2015</w:t>
            </w:r>
          </w:p>
        </w:tc>
        <w:tc>
          <w:tcPr>
            <w:tcW w:w="5062" w:type="dxa"/>
            <w:gridSpan w:val="2"/>
            <w:shd w:val="clear" w:color="auto" w:fill="FFFFFF" w:themeFill="background1"/>
          </w:tcPr>
          <w:p w14:paraId="162BA9A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252"/>
              <w:rPr>
                <w:b/>
              </w:rPr>
            </w:pPr>
            <w:r>
              <w:rPr>
                <w:b/>
              </w:rPr>
              <w:t>Documentación relacionada</w:t>
            </w:r>
          </w:p>
        </w:tc>
        <w:tc>
          <w:tcPr>
            <w:tcW w:w="5564" w:type="dxa"/>
            <w:gridSpan w:val="2"/>
            <w:shd w:val="clear" w:color="auto" w:fill="FFFFFF" w:themeFill="background1"/>
          </w:tcPr>
          <w:p w14:paraId="241731D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778"/>
              <w:rPr>
                <w:b/>
              </w:rPr>
            </w:pPr>
            <w:r>
              <w:rPr>
                <w:b/>
              </w:rPr>
              <w:t>Personal entrevistado</w:t>
            </w:r>
          </w:p>
        </w:tc>
      </w:tr>
      <w:tr w:rsidR="00CD1523" w14:paraId="2A1AE6F9" w14:textId="77777777" w:rsidTr="00DE6C04">
        <w:trPr>
          <w:trHeight w:val="283"/>
        </w:trPr>
        <w:tc>
          <w:tcPr>
            <w:tcW w:w="3505" w:type="dxa"/>
            <w:vMerge w:val="restart"/>
            <w:shd w:val="clear" w:color="auto" w:fill="FFFFFF" w:themeFill="background1"/>
          </w:tcPr>
          <w:p w14:paraId="38465632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  <w:p w14:paraId="7D658D28" w14:textId="77777777" w:rsidR="00CD1523" w:rsidRDefault="00CD1523" w:rsidP="00DE6C04">
            <w:pPr>
              <w:pStyle w:val="TableParagraph"/>
              <w:shd w:val="clear" w:color="auto" w:fill="FFFFFF" w:themeFill="background1"/>
              <w:spacing w:before="7"/>
              <w:rPr>
                <w:rFonts w:ascii="Times New Roman"/>
                <w:sz w:val="29"/>
              </w:rPr>
            </w:pPr>
          </w:p>
          <w:p w14:paraId="3BE5454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"/>
              <w:ind w:left="105"/>
              <w:rPr>
                <w:b/>
              </w:rPr>
            </w:pPr>
            <w:r>
              <w:rPr>
                <w:b/>
              </w:rPr>
              <w:t>10.3. Mejora continua</w:t>
            </w:r>
          </w:p>
        </w:tc>
        <w:tc>
          <w:tcPr>
            <w:tcW w:w="5062" w:type="dxa"/>
            <w:gridSpan w:val="2"/>
            <w:shd w:val="clear" w:color="auto" w:fill="FFFFFF" w:themeFill="background1"/>
          </w:tcPr>
          <w:p w14:paraId="65A0418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4" w:type="dxa"/>
            <w:gridSpan w:val="2"/>
            <w:shd w:val="clear" w:color="auto" w:fill="FFFFFF" w:themeFill="background1"/>
          </w:tcPr>
          <w:p w14:paraId="4FFFF9B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C060710" w14:textId="77777777" w:rsidTr="00DE6C04">
        <w:trPr>
          <w:trHeight w:val="280"/>
        </w:trPr>
        <w:tc>
          <w:tcPr>
            <w:tcW w:w="3505" w:type="dxa"/>
            <w:vMerge/>
            <w:tcBorders>
              <w:top w:val="nil"/>
            </w:tcBorders>
            <w:shd w:val="clear" w:color="auto" w:fill="FFFFFF" w:themeFill="background1"/>
          </w:tcPr>
          <w:p w14:paraId="651BB8F8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2" w:type="dxa"/>
            <w:gridSpan w:val="2"/>
            <w:shd w:val="clear" w:color="auto" w:fill="FFFFFF" w:themeFill="background1"/>
          </w:tcPr>
          <w:p w14:paraId="7393EC1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4" w:type="dxa"/>
            <w:gridSpan w:val="2"/>
            <w:shd w:val="clear" w:color="auto" w:fill="FFFFFF" w:themeFill="background1"/>
          </w:tcPr>
          <w:p w14:paraId="0CD6159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35E482B0" w14:textId="77777777" w:rsidTr="00DE6C04">
        <w:trPr>
          <w:trHeight w:val="283"/>
        </w:trPr>
        <w:tc>
          <w:tcPr>
            <w:tcW w:w="3505" w:type="dxa"/>
            <w:vMerge/>
            <w:tcBorders>
              <w:top w:val="nil"/>
            </w:tcBorders>
            <w:shd w:val="clear" w:color="auto" w:fill="FFFFFF" w:themeFill="background1"/>
          </w:tcPr>
          <w:p w14:paraId="5E49AACE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2" w:type="dxa"/>
            <w:gridSpan w:val="2"/>
            <w:shd w:val="clear" w:color="auto" w:fill="FFFFFF" w:themeFill="background1"/>
          </w:tcPr>
          <w:p w14:paraId="4B2A914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4" w:type="dxa"/>
            <w:gridSpan w:val="2"/>
            <w:shd w:val="clear" w:color="auto" w:fill="FFFFFF" w:themeFill="background1"/>
          </w:tcPr>
          <w:p w14:paraId="3B152977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10141C9" w14:textId="77777777" w:rsidTr="00DE6C04">
        <w:trPr>
          <w:trHeight w:val="280"/>
        </w:trPr>
        <w:tc>
          <w:tcPr>
            <w:tcW w:w="3505" w:type="dxa"/>
            <w:vMerge/>
            <w:tcBorders>
              <w:top w:val="nil"/>
            </w:tcBorders>
            <w:shd w:val="clear" w:color="auto" w:fill="FFFFFF" w:themeFill="background1"/>
          </w:tcPr>
          <w:p w14:paraId="1A766638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2" w:type="dxa"/>
            <w:gridSpan w:val="2"/>
            <w:shd w:val="clear" w:color="auto" w:fill="FFFFFF" w:themeFill="background1"/>
          </w:tcPr>
          <w:p w14:paraId="4B3C225F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4" w:type="dxa"/>
            <w:gridSpan w:val="2"/>
            <w:shd w:val="clear" w:color="auto" w:fill="FFFFFF" w:themeFill="background1"/>
          </w:tcPr>
          <w:p w14:paraId="5CFF80E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43CCD2A6" w14:textId="77777777" w:rsidTr="00DE6C04">
        <w:trPr>
          <w:trHeight w:val="283"/>
        </w:trPr>
        <w:tc>
          <w:tcPr>
            <w:tcW w:w="3505" w:type="dxa"/>
            <w:vMerge/>
            <w:tcBorders>
              <w:top w:val="nil"/>
            </w:tcBorders>
            <w:shd w:val="clear" w:color="auto" w:fill="FFFFFF" w:themeFill="background1"/>
          </w:tcPr>
          <w:p w14:paraId="38459F60" w14:textId="77777777" w:rsidR="00CD1523" w:rsidRDefault="00CD1523" w:rsidP="00DE6C0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062" w:type="dxa"/>
            <w:gridSpan w:val="2"/>
            <w:shd w:val="clear" w:color="auto" w:fill="FFFFFF" w:themeFill="background1"/>
          </w:tcPr>
          <w:p w14:paraId="61FFFA2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5564" w:type="dxa"/>
            <w:gridSpan w:val="2"/>
            <w:shd w:val="clear" w:color="auto" w:fill="FFFFFF" w:themeFill="background1"/>
          </w:tcPr>
          <w:p w14:paraId="342D2AB9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57AB25B0" w14:textId="77777777" w:rsidTr="00DE6C04">
        <w:trPr>
          <w:trHeight w:val="562"/>
        </w:trPr>
        <w:tc>
          <w:tcPr>
            <w:tcW w:w="7859" w:type="dxa"/>
            <w:gridSpan w:val="2"/>
            <w:shd w:val="clear" w:color="auto" w:fill="FFFFFF" w:themeFill="background1"/>
          </w:tcPr>
          <w:p w14:paraId="23BA032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Cuestiones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321872CC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9" w:line="270" w:lineRule="atLeast"/>
              <w:ind w:left="543" w:right="147" w:hanging="375"/>
              <w:rPr>
                <w:b/>
              </w:rPr>
            </w:pPr>
            <w:r>
              <w:rPr>
                <w:b/>
              </w:rPr>
              <w:t>¿Cumplimiento? (Sí / No)</w:t>
            </w:r>
          </w:p>
        </w:tc>
        <w:tc>
          <w:tcPr>
            <w:tcW w:w="4429" w:type="dxa"/>
            <w:shd w:val="clear" w:color="auto" w:fill="FFFFFF" w:themeFill="background1"/>
          </w:tcPr>
          <w:p w14:paraId="6EF8BE58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1523" w:right="1523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D1523" w14:paraId="0F4CC3B2" w14:textId="77777777" w:rsidTr="00DE6C04">
        <w:trPr>
          <w:trHeight w:val="533"/>
        </w:trPr>
        <w:tc>
          <w:tcPr>
            <w:tcW w:w="7859" w:type="dxa"/>
            <w:gridSpan w:val="2"/>
            <w:shd w:val="clear" w:color="auto" w:fill="FFFFFF" w:themeFill="background1"/>
          </w:tcPr>
          <w:p w14:paraId="5BD1A42E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¿La organización dispone de las herramientas adecuadas para favorecer la mejora</w:t>
            </w:r>
          </w:p>
          <w:p w14:paraId="1494715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continua (objetivos, acciones, salidas de la revisión, etc.)?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1DCD27BE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14:paraId="627A77A4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2D3F155F" w14:textId="77777777" w:rsidTr="00DE6C04">
        <w:trPr>
          <w:trHeight w:val="283"/>
        </w:trPr>
        <w:tc>
          <w:tcPr>
            <w:tcW w:w="7859" w:type="dxa"/>
            <w:gridSpan w:val="2"/>
            <w:shd w:val="clear" w:color="auto" w:fill="FFFFFF" w:themeFill="background1"/>
          </w:tcPr>
          <w:p w14:paraId="0EFC3379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4" w:line="261" w:lineRule="exact"/>
              <w:ind w:left="105"/>
            </w:pPr>
            <w:r>
              <w:t>¿Existen evidencias de estas mejoras planificadas por la organización?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7C4F581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14:paraId="0AF3278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06EBD5FA" w14:textId="77777777" w:rsidTr="00DE6C04">
        <w:trPr>
          <w:trHeight w:val="533"/>
        </w:trPr>
        <w:tc>
          <w:tcPr>
            <w:tcW w:w="7859" w:type="dxa"/>
            <w:gridSpan w:val="2"/>
            <w:shd w:val="clear" w:color="auto" w:fill="FFFFFF" w:themeFill="background1"/>
          </w:tcPr>
          <w:p w14:paraId="68239601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65" w:lineRule="exact"/>
              <w:ind w:left="105"/>
            </w:pPr>
            <w:r>
              <w:t>¿Las mejoras a emprender tienen en cuenta las necesidades y expectativas de las</w:t>
            </w:r>
          </w:p>
          <w:p w14:paraId="383EA2EB" w14:textId="77777777" w:rsidR="00CD1523" w:rsidRDefault="009607F6" w:rsidP="00DE6C04">
            <w:pPr>
              <w:pStyle w:val="TableParagraph"/>
              <w:shd w:val="clear" w:color="auto" w:fill="FFFFFF" w:themeFill="background1"/>
              <w:spacing w:line="252" w:lineRule="exact"/>
              <w:ind w:left="105"/>
            </w:pPr>
            <w:r>
              <w:t>partes interesadas, el análisis de contexto y los riesgos y oportunidades?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55FCE331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14:paraId="61A4B62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tr w:rsidR="00CD1523" w14:paraId="5A038FFE" w14:textId="77777777" w:rsidTr="00DE6C04">
        <w:trPr>
          <w:trHeight w:val="280"/>
        </w:trPr>
        <w:tc>
          <w:tcPr>
            <w:tcW w:w="7859" w:type="dxa"/>
            <w:gridSpan w:val="2"/>
            <w:shd w:val="clear" w:color="auto" w:fill="FFFFFF" w:themeFill="background1"/>
          </w:tcPr>
          <w:p w14:paraId="207C7DF6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62F90B4D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14:paraId="07336703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143DD255" w14:textId="77777777" w:rsidTr="00DE6C04">
        <w:trPr>
          <w:trHeight w:val="283"/>
        </w:trPr>
        <w:tc>
          <w:tcPr>
            <w:tcW w:w="7859" w:type="dxa"/>
            <w:gridSpan w:val="2"/>
            <w:shd w:val="clear" w:color="auto" w:fill="FFFFFF" w:themeFill="background1"/>
          </w:tcPr>
          <w:p w14:paraId="55B7DC10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09823505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14:paraId="6338C72C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  <w:tr w:rsidR="00CD1523" w14:paraId="70134C29" w14:textId="77777777" w:rsidTr="00DE6C04">
        <w:trPr>
          <w:trHeight w:val="562"/>
        </w:trPr>
        <w:tc>
          <w:tcPr>
            <w:tcW w:w="14132" w:type="dxa"/>
            <w:gridSpan w:val="5"/>
            <w:shd w:val="clear" w:color="auto" w:fill="FFFFFF" w:themeFill="background1"/>
          </w:tcPr>
          <w:p w14:paraId="22BAB736" w14:textId="77777777" w:rsidR="00CD1523" w:rsidRDefault="009607F6" w:rsidP="00DE6C04">
            <w:pPr>
              <w:pStyle w:val="TableParagraph"/>
              <w:shd w:val="clear" w:color="auto" w:fill="FFFFFF" w:themeFill="background1"/>
              <w:spacing w:before="145"/>
              <w:ind w:left="6504" w:right="6502"/>
              <w:jc w:val="center"/>
              <w:rPr>
                <w:b/>
              </w:rPr>
            </w:pPr>
            <w:r>
              <w:rPr>
                <w:b/>
              </w:rPr>
              <w:t>HALLAZGOS</w:t>
            </w:r>
          </w:p>
        </w:tc>
      </w:tr>
      <w:tr w:rsidR="00CD1523" w14:paraId="37E5CEF0" w14:textId="77777777" w:rsidTr="00DE6C04">
        <w:trPr>
          <w:trHeight w:val="2221"/>
        </w:trPr>
        <w:tc>
          <w:tcPr>
            <w:tcW w:w="14132" w:type="dxa"/>
            <w:gridSpan w:val="5"/>
            <w:shd w:val="clear" w:color="auto" w:fill="FFFFFF" w:themeFill="background1"/>
          </w:tcPr>
          <w:p w14:paraId="2F5DADEB" w14:textId="77777777" w:rsidR="00CD1523" w:rsidRDefault="00CD1523" w:rsidP="00DE6C04">
            <w:pPr>
              <w:pStyle w:val="TableParagraph"/>
              <w:shd w:val="clear" w:color="auto" w:fill="FFFFFF" w:themeFill="background1"/>
              <w:rPr>
                <w:rFonts w:ascii="Times New Roman"/>
              </w:rPr>
            </w:pPr>
          </w:p>
        </w:tc>
      </w:tr>
      <w:bookmarkEnd w:id="0"/>
    </w:tbl>
    <w:p w14:paraId="06409A5E" w14:textId="2AC60F16" w:rsidR="009607F6" w:rsidRDefault="009607F6" w:rsidP="00DE6C04">
      <w:pPr>
        <w:shd w:val="clear" w:color="auto" w:fill="FFFFFF" w:themeFill="background1"/>
      </w:pPr>
    </w:p>
    <w:p w14:paraId="0B3D95B0" w14:textId="54A43A7B" w:rsidR="00766DC5" w:rsidRDefault="00766DC5" w:rsidP="00DE6C04">
      <w:pPr>
        <w:shd w:val="clear" w:color="auto" w:fill="FFFFFF" w:themeFill="background1"/>
      </w:pPr>
    </w:p>
    <w:p w14:paraId="7CD87217" w14:textId="77777777" w:rsidR="00766DC5" w:rsidRDefault="00766DC5" w:rsidP="00DE6C04">
      <w:pPr>
        <w:shd w:val="clear" w:color="auto" w:fill="FFFFFF" w:themeFill="background1"/>
        <w:sectPr w:rsidR="00766DC5">
          <w:pgSz w:w="16840" w:h="11900" w:orient="landscape"/>
          <w:pgMar w:top="1780" w:right="920" w:bottom="1040" w:left="940" w:header="223" w:footer="846" w:gutter="0"/>
          <w:cols w:space="720"/>
        </w:sectPr>
      </w:pPr>
    </w:p>
    <w:p w14:paraId="3B646DB4" w14:textId="2911B5D4" w:rsidR="00766DC5" w:rsidRDefault="00766DC5" w:rsidP="00DE6C04">
      <w:pPr>
        <w:shd w:val="clear" w:color="auto" w:fill="FFFFFF" w:themeFill="background1"/>
      </w:pPr>
    </w:p>
    <w:p w14:paraId="27795F68" w14:textId="4ECE3186" w:rsidR="00766DC5" w:rsidRPr="00766DC5" w:rsidRDefault="00766DC5" w:rsidP="00DE6C04">
      <w:pPr>
        <w:shd w:val="clear" w:color="auto" w:fill="FFFFFF" w:themeFill="background1"/>
        <w:rPr>
          <w:b/>
          <w:bCs/>
        </w:rPr>
      </w:pPr>
      <w:r w:rsidRPr="00766DC5">
        <w:rPr>
          <w:b/>
          <w:bCs/>
        </w:rPr>
        <w:t>HISTORIAL DE CAMBIOS</w:t>
      </w:r>
    </w:p>
    <w:p w14:paraId="25A4037B" w14:textId="77777777" w:rsidR="00766DC5" w:rsidRDefault="00766DC5" w:rsidP="00DE6C04">
      <w:pPr>
        <w:shd w:val="clear" w:color="auto" w:fill="FFFFFF" w:themeFill="background1"/>
      </w:pPr>
    </w:p>
    <w:tbl>
      <w:tblPr>
        <w:tblStyle w:val="TableNormal"/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1895"/>
        <w:gridCol w:w="4983"/>
      </w:tblGrid>
      <w:tr w:rsidR="00766DC5" w14:paraId="5807E32D" w14:textId="77777777" w:rsidTr="00766DC5">
        <w:trPr>
          <w:trHeight w:val="290"/>
          <w:jc w:val="center"/>
        </w:trPr>
        <w:tc>
          <w:tcPr>
            <w:tcW w:w="9067" w:type="dxa"/>
            <w:gridSpan w:val="3"/>
          </w:tcPr>
          <w:p w14:paraId="46FFA273" w14:textId="77777777" w:rsidR="00766DC5" w:rsidRDefault="00766DC5" w:rsidP="009A5906">
            <w:pPr>
              <w:pStyle w:val="TableParagraph"/>
              <w:spacing w:line="248" w:lineRule="exact"/>
              <w:ind w:left="3345" w:right="3338"/>
              <w:jc w:val="center"/>
              <w:rPr>
                <w:b/>
              </w:rPr>
            </w:pPr>
            <w:r>
              <w:rPr>
                <w:b/>
              </w:rPr>
              <w:t>CONTROL DE CAMBIOS</w:t>
            </w:r>
          </w:p>
        </w:tc>
      </w:tr>
      <w:tr w:rsidR="00766DC5" w14:paraId="76ABD96F" w14:textId="77777777" w:rsidTr="00766DC5">
        <w:trPr>
          <w:trHeight w:val="290"/>
          <w:jc w:val="center"/>
        </w:trPr>
        <w:tc>
          <w:tcPr>
            <w:tcW w:w="2189" w:type="dxa"/>
          </w:tcPr>
          <w:p w14:paraId="41A3278A" w14:textId="77777777" w:rsidR="00766DC5" w:rsidRDefault="00766DC5" w:rsidP="009A5906">
            <w:pPr>
              <w:pStyle w:val="TableParagraph"/>
              <w:spacing w:line="248" w:lineRule="exact"/>
              <w:ind w:left="666" w:right="656"/>
              <w:jc w:val="center"/>
              <w:rPr>
                <w:b/>
              </w:rPr>
            </w:pPr>
            <w:r>
              <w:rPr>
                <w:b/>
              </w:rPr>
              <w:t>VERSIÓN</w:t>
            </w:r>
          </w:p>
        </w:tc>
        <w:tc>
          <w:tcPr>
            <w:tcW w:w="1895" w:type="dxa"/>
          </w:tcPr>
          <w:p w14:paraId="2B30AC14" w14:textId="77777777" w:rsidR="00766DC5" w:rsidRDefault="00766DC5" w:rsidP="009A5906">
            <w:pPr>
              <w:pStyle w:val="TableParagraph"/>
              <w:spacing w:line="248" w:lineRule="exact"/>
              <w:ind w:left="385" w:right="381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4983" w:type="dxa"/>
          </w:tcPr>
          <w:p w14:paraId="05465808" w14:textId="77777777" w:rsidR="00766DC5" w:rsidRDefault="00766DC5" w:rsidP="009A5906">
            <w:pPr>
              <w:pStyle w:val="TableParagraph"/>
              <w:spacing w:line="248" w:lineRule="exact"/>
              <w:ind w:left="1813" w:right="1807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766DC5" w14:paraId="20E6C45B" w14:textId="77777777" w:rsidTr="00766DC5">
        <w:trPr>
          <w:trHeight w:val="290"/>
          <w:jc w:val="center"/>
        </w:trPr>
        <w:tc>
          <w:tcPr>
            <w:tcW w:w="2189" w:type="dxa"/>
          </w:tcPr>
          <w:p w14:paraId="39C16FCF" w14:textId="77777777" w:rsidR="00766DC5" w:rsidRDefault="00766DC5" w:rsidP="009A5906">
            <w:pPr>
              <w:pStyle w:val="TableParagraph"/>
              <w:spacing w:line="248" w:lineRule="exact"/>
              <w:ind w:left="9"/>
              <w:jc w:val="center"/>
            </w:pPr>
            <w:r>
              <w:t>1</w:t>
            </w:r>
          </w:p>
        </w:tc>
        <w:tc>
          <w:tcPr>
            <w:tcW w:w="1895" w:type="dxa"/>
          </w:tcPr>
          <w:p w14:paraId="4CEB3509" w14:textId="40340A78" w:rsidR="00766DC5" w:rsidRDefault="00766DC5" w:rsidP="009A5906">
            <w:pPr>
              <w:pStyle w:val="TableParagraph"/>
              <w:spacing w:line="248" w:lineRule="exact"/>
              <w:ind w:left="386" w:right="381"/>
              <w:jc w:val="center"/>
            </w:pPr>
            <w:r>
              <w:t>0</w:t>
            </w:r>
            <w:r>
              <w:t>3</w:t>
            </w:r>
            <w:r>
              <w:t>/0</w:t>
            </w:r>
            <w:r>
              <w:t>8</w:t>
            </w:r>
            <w:r>
              <w:t>/20</w:t>
            </w:r>
            <w:r>
              <w:t>20</w:t>
            </w:r>
          </w:p>
        </w:tc>
        <w:tc>
          <w:tcPr>
            <w:tcW w:w="4983" w:type="dxa"/>
          </w:tcPr>
          <w:p w14:paraId="765E7621" w14:textId="77777777" w:rsidR="00766DC5" w:rsidRDefault="00766DC5" w:rsidP="009A5906">
            <w:pPr>
              <w:pStyle w:val="TableParagraph"/>
              <w:spacing w:line="248" w:lineRule="exact"/>
              <w:ind w:left="105"/>
              <w:jc w:val="center"/>
            </w:pPr>
            <w:r>
              <w:t>Creación del documento</w:t>
            </w:r>
          </w:p>
        </w:tc>
      </w:tr>
    </w:tbl>
    <w:p w14:paraId="5B64720B" w14:textId="77777777" w:rsidR="00766DC5" w:rsidRDefault="00766DC5" w:rsidP="00766DC5">
      <w:pPr>
        <w:pStyle w:val="Textoindependiente"/>
        <w:spacing w:before="2" w:after="1"/>
        <w:rPr>
          <w:rFonts w:ascii="Times New Roman"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3078"/>
        <w:gridCol w:w="2809"/>
      </w:tblGrid>
      <w:tr w:rsidR="00766DC5" w14:paraId="125B0007" w14:textId="77777777" w:rsidTr="00766DC5">
        <w:trPr>
          <w:trHeight w:val="335"/>
          <w:jc w:val="center"/>
        </w:trPr>
        <w:tc>
          <w:tcPr>
            <w:tcW w:w="3105" w:type="dxa"/>
          </w:tcPr>
          <w:p w14:paraId="3777EB09" w14:textId="77777777" w:rsidR="00766DC5" w:rsidRDefault="00766DC5" w:rsidP="009A5906">
            <w:pPr>
              <w:pStyle w:val="TableParagraph"/>
              <w:spacing w:before="27"/>
              <w:ind w:left="1021" w:right="1016"/>
              <w:jc w:val="center"/>
              <w:rPr>
                <w:b/>
              </w:rPr>
            </w:pPr>
            <w:r>
              <w:rPr>
                <w:b/>
              </w:rPr>
              <w:t>ELABORÒ:</w:t>
            </w:r>
          </w:p>
        </w:tc>
        <w:tc>
          <w:tcPr>
            <w:tcW w:w="3078" w:type="dxa"/>
          </w:tcPr>
          <w:p w14:paraId="0E808659" w14:textId="77777777" w:rsidR="00766DC5" w:rsidRDefault="00766DC5" w:rsidP="009A5906">
            <w:pPr>
              <w:pStyle w:val="TableParagraph"/>
              <w:spacing w:line="251" w:lineRule="exact"/>
              <w:ind w:left="1119" w:right="1111"/>
              <w:jc w:val="center"/>
              <w:rPr>
                <w:b/>
              </w:rPr>
            </w:pPr>
            <w:r>
              <w:rPr>
                <w:b/>
              </w:rPr>
              <w:t>REVISÒ:</w:t>
            </w:r>
          </w:p>
        </w:tc>
        <w:tc>
          <w:tcPr>
            <w:tcW w:w="2809" w:type="dxa"/>
          </w:tcPr>
          <w:p w14:paraId="73AEC225" w14:textId="77777777" w:rsidR="00766DC5" w:rsidRDefault="00766DC5" w:rsidP="009A5906">
            <w:pPr>
              <w:pStyle w:val="TableParagraph"/>
              <w:spacing w:line="251" w:lineRule="exact"/>
              <w:ind w:left="931" w:right="924"/>
              <w:jc w:val="center"/>
              <w:rPr>
                <w:b/>
              </w:rPr>
            </w:pPr>
            <w:r>
              <w:rPr>
                <w:b/>
              </w:rPr>
              <w:t>APROBÒ:</w:t>
            </w:r>
          </w:p>
        </w:tc>
      </w:tr>
      <w:tr w:rsidR="00766DC5" w14:paraId="2D840068" w14:textId="77777777" w:rsidTr="00766DC5">
        <w:trPr>
          <w:trHeight w:val="1369"/>
          <w:jc w:val="center"/>
        </w:trPr>
        <w:tc>
          <w:tcPr>
            <w:tcW w:w="3105" w:type="dxa"/>
          </w:tcPr>
          <w:p w14:paraId="481CC650" w14:textId="77777777" w:rsidR="00766DC5" w:rsidRDefault="00766DC5" w:rsidP="009A5906">
            <w:pPr>
              <w:pStyle w:val="TableParagraph"/>
              <w:spacing w:before="8"/>
              <w:jc w:val="center"/>
              <w:rPr>
                <w:rFonts w:ascii="Times New Roman"/>
                <w:sz w:val="21"/>
              </w:rPr>
            </w:pPr>
          </w:p>
          <w:p w14:paraId="12F0C6A1" w14:textId="77777777" w:rsidR="00766DC5" w:rsidRDefault="00766DC5" w:rsidP="009A5906">
            <w:pPr>
              <w:pStyle w:val="TableParagraph"/>
              <w:spacing w:before="8"/>
              <w:jc w:val="center"/>
              <w:rPr>
                <w:rFonts w:ascii="Times New Roman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3C1051B9" wp14:editId="591C0C09">
                  <wp:extent cx="1419225" cy="304800"/>
                  <wp:effectExtent l="0" t="0" r="9525" b="0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169191" w14:textId="77777777" w:rsidR="00766DC5" w:rsidRDefault="00766DC5" w:rsidP="009A5906">
            <w:pPr>
              <w:pStyle w:val="TableParagraph"/>
              <w:spacing w:line="252" w:lineRule="exact"/>
              <w:ind w:left="820"/>
              <w:rPr>
                <w:b/>
              </w:rPr>
            </w:pPr>
          </w:p>
          <w:p w14:paraId="3A00C09E" w14:textId="0E06FCA2" w:rsidR="00766DC5" w:rsidRDefault="00766DC5" w:rsidP="009A5906">
            <w:pPr>
              <w:pStyle w:val="TableParagraph"/>
              <w:spacing w:line="252" w:lineRule="exact"/>
              <w:ind w:left="820"/>
              <w:rPr>
                <w:b/>
              </w:rPr>
            </w:pPr>
            <w:r>
              <w:rPr>
                <w:b/>
              </w:rPr>
              <w:t xml:space="preserve">Daniel Díaz </w:t>
            </w:r>
            <w:proofErr w:type="spellStart"/>
            <w:r>
              <w:rPr>
                <w:b/>
              </w:rPr>
              <w:t>Díaz</w:t>
            </w:r>
            <w:proofErr w:type="spellEnd"/>
          </w:p>
          <w:p w14:paraId="49EA34BB" w14:textId="65AEBAA0" w:rsidR="00766DC5" w:rsidRDefault="00766DC5" w:rsidP="00766DC5">
            <w:pPr>
              <w:pStyle w:val="TableParagraph"/>
              <w:ind w:right="283"/>
              <w:jc w:val="center"/>
            </w:pPr>
            <w:r>
              <w:t>Contratista OAP Sistema de Gestión Integrado</w:t>
            </w:r>
          </w:p>
        </w:tc>
        <w:tc>
          <w:tcPr>
            <w:tcW w:w="3078" w:type="dxa"/>
          </w:tcPr>
          <w:p w14:paraId="38F5C0C7" w14:textId="77777777" w:rsidR="00766DC5" w:rsidRDefault="00766DC5" w:rsidP="009A5906">
            <w:pPr>
              <w:pStyle w:val="TableParagraph"/>
              <w:spacing w:before="8"/>
              <w:jc w:val="center"/>
              <w:rPr>
                <w:rFonts w:ascii="Times New Roman"/>
                <w:sz w:val="21"/>
              </w:rPr>
            </w:pPr>
          </w:p>
          <w:p w14:paraId="46F159C6" w14:textId="77777777" w:rsidR="00766DC5" w:rsidRDefault="00766DC5" w:rsidP="009A5906">
            <w:pPr>
              <w:pStyle w:val="TableParagraph"/>
              <w:spacing w:before="8"/>
              <w:jc w:val="center"/>
              <w:rPr>
                <w:rFonts w:ascii="Times New Roman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24068957" wp14:editId="29CFA0CE">
                  <wp:extent cx="1343025" cy="428625"/>
                  <wp:effectExtent l="0" t="0" r="9525" b="9525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461" cy="431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0DE5B6" w14:textId="77777777" w:rsidR="00766DC5" w:rsidRDefault="00766DC5" w:rsidP="009A5906">
            <w:pPr>
              <w:pStyle w:val="TableParagraph"/>
              <w:ind w:left="551" w:right="542" w:firstLine="1"/>
              <w:jc w:val="center"/>
            </w:pPr>
            <w:proofErr w:type="spellStart"/>
            <w:r>
              <w:rPr>
                <w:b/>
              </w:rPr>
              <w:t>Telly</w:t>
            </w:r>
            <w:proofErr w:type="spellEnd"/>
            <w:r>
              <w:rPr>
                <w:b/>
              </w:rPr>
              <w:t xml:space="preserve"> de Jesús </w:t>
            </w:r>
            <w:proofErr w:type="spellStart"/>
            <w:r>
              <w:rPr>
                <w:b/>
              </w:rPr>
              <w:t>Month</w:t>
            </w:r>
            <w:proofErr w:type="spellEnd"/>
            <w:r>
              <w:rPr>
                <w:b/>
              </w:rPr>
              <w:t xml:space="preserve"> </w:t>
            </w:r>
            <w:r>
              <w:t>Jefe Oficina Asesora de Planeación</w:t>
            </w:r>
          </w:p>
        </w:tc>
        <w:tc>
          <w:tcPr>
            <w:tcW w:w="2809" w:type="dxa"/>
          </w:tcPr>
          <w:p w14:paraId="1432365C" w14:textId="77777777" w:rsidR="00766DC5" w:rsidRDefault="00766DC5" w:rsidP="009A5906">
            <w:pPr>
              <w:pStyle w:val="TableParagraph"/>
              <w:spacing w:before="8"/>
              <w:jc w:val="center"/>
              <w:rPr>
                <w:rFonts w:ascii="Times New Roman"/>
                <w:sz w:val="21"/>
              </w:rPr>
            </w:pPr>
          </w:p>
          <w:p w14:paraId="655C2696" w14:textId="77777777" w:rsidR="00766DC5" w:rsidRDefault="00766DC5" w:rsidP="009A5906">
            <w:pPr>
              <w:pStyle w:val="TableParagraph"/>
              <w:spacing w:before="8"/>
              <w:jc w:val="center"/>
              <w:rPr>
                <w:rFonts w:ascii="Times New Roman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1D58BC48" wp14:editId="703BC788">
                  <wp:extent cx="1343025" cy="400050"/>
                  <wp:effectExtent l="0" t="0" r="9525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462" cy="40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41270E" w14:textId="77777777" w:rsidR="00766DC5" w:rsidRDefault="00766DC5" w:rsidP="009A5906">
            <w:pPr>
              <w:pStyle w:val="TableParagraph"/>
              <w:ind w:left="419" w:right="410" w:firstLine="2"/>
              <w:jc w:val="center"/>
            </w:pPr>
            <w:proofErr w:type="spellStart"/>
            <w:r>
              <w:rPr>
                <w:b/>
              </w:rPr>
              <w:t>Telly</w:t>
            </w:r>
            <w:proofErr w:type="spellEnd"/>
            <w:r>
              <w:rPr>
                <w:b/>
              </w:rPr>
              <w:t xml:space="preserve"> de Jesús </w:t>
            </w:r>
            <w:proofErr w:type="spellStart"/>
            <w:r>
              <w:rPr>
                <w:b/>
              </w:rPr>
              <w:t>Month</w:t>
            </w:r>
            <w:proofErr w:type="spellEnd"/>
            <w:r>
              <w:rPr>
                <w:b/>
              </w:rPr>
              <w:t xml:space="preserve"> </w:t>
            </w:r>
            <w:r>
              <w:t>Jefe Oficina Asesora de Planeación</w:t>
            </w:r>
          </w:p>
        </w:tc>
      </w:tr>
    </w:tbl>
    <w:p w14:paraId="3E8797C4" w14:textId="77777777" w:rsidR="00766DC5" w:rsidRDefault="00766DC5" w:rsidP="00DE6C04">
      <w:pPr>
        <w:shd w:val="clear" w:color="auto" w:fill="FFFFFF" w:themeFill="background1"/>
      </w:pPr>
    </w:p>
    <w:sectPr w:rsidR="00766DC5" w:rsidSect="00766DC5">
      <w:pgSz w:w="11900" w:h="16840"/>
      <w:pgMar w:top="919" w:right="1038" w:bottom="941" w:left="17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3ACBF" w14:textId="77777777" w:rsidR="000438C3" w:rsidRDefault="000438C3">
      <w:r>
        <w:separator/>
      </w:r>
    </w:p>
  </w:endnote>
  <w:endnote w:type="continuationSeparator" w:id="0">
    <w:p w14:paraId="2F169A90" w14:textId="77777777" w:rsidR="000438C3" w:rsidRDefault="0004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FD07C" w14:textId="470A6EB8" w:rsidR="00DE6C04" w:rsidRDefault="00DE6C04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82CB1" w14:textId="1497A35B" w:rsidR="00DE6C04" w:rsidRDefault="00DE6C0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874E4" w14:textId="77777777" w:rsidR="000438C3" w:rsidRDefault="000438C3">
      <w:r>
        <w:separator/>
      </w:r>
    </w:p>
  </w:footnote>
  <w:footnote w:type="continuationSeparator" w:id="0">
    <w:p w14:paraId="5E8086C8" w14:textId="77777777" w:rsidR="000438C3" w:rsidRDefault="0004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6"/>
      <w:gridCol w:w="5167"/>
      <w:gridCol w:w="2021"/>
    </w:tblGrid>
    <w:tr w:rsidR="00393A0C" w:rsidRPr="00491A58" w14:paraId="4DF390A0" w14:textId="77777777" w:rsidTr="009A5906">
      <w:trPr>
        <w:trHeight w:val="416"/>
        <w:jc w:val="center"/>
      </w:trPr>
      <w:tc>
        <w:tcPr>
          <w:tcW w:w="0" w:type="auto"/>
          <w:vMerge w:val="restart"/>
          <w:vAlign w:val="center"/>
        </w:tcPr>
        <w:p w14:paraId="5E067BC6" w14:textId="77777777" w:rsidR="00393A0C" w:rsidRPr="00491A58" w:rsidRDefault="00393A0C" w:rsidP="00393A0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91A58"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37945D9C" wp14:editId="51D80CE0">
                <wp:extent cx="1123950" cy="585351"/>
                <wp:effectExtent l="0" t="0" r="0" b="571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573" cy="59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vAlign w:val="center"/>
        </w:tcPr>
        <w:p w14:paraId="39C73359" w14:textId="77777777" w:rsidR="00393A0C" w:rsidRPr="00586434" w:rsidRDefault="00393A0C" w:rsidP="00393A0C">
          <w:pPr>
            <w:pStyle w:val="Encabezado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FORMATO </w:t>
          </w:r>
          <w:r w:rsidRPr="00586434">
            <w:rPr>
              <w:rFonts w:ascii="Arial Narrow" w:hAnsi="Arial Narrow" w:cs="Arial"/>
              <w:b/>
            </w:rPr>
            <w:t>LISTA DE CHEQUEO DE AUDITORÍA INTERNA</w:t>
          </w:r>
        </w:p>
      </w:tc>
      <w:tc>
        <w:tcPr>
          <w:tcW w:w="0" w:type="auto"/>
          <w:vAlign w:val="center"/>
        </w:tcPr>
        <w:p w14:paraId="2A099DB2" w14:textId="19985383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  <w:r w:rsidRPr="00586434">
            <w:rPr>
              <w:rFonts w:ascii="Arial Narrow" w:hAnsi="Arial Narrow" w:cs="Arial"/>
              <w:b/>
            </w:rPr>
            <w:t>CÓDIGO:</w:t>
          </w:r>
          <w:r w:rsidRPr="00586434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>E</w:t>
          </w:r>
          <w:r w:rsidRPr="00586434">
            <w:rPr>
              <w:rFonts w:ascii="Arial Narrow" w:hAnsi="Arial Narrow" w:cs="Arial"/>
            </w:rPr>
            <w:t>-</w:t>
          </w:r>
          <w:r>
            <w:rPr>
              <w:rFonts w:ascii="Arial Narrow" w:hAnsi="Arial Narrow" w:cs="Arial"/>
            </w:rPr>
            <w:t>SGI</w:t>
          </w:r>
          <w:r w:rsidRPr="00586434">
            <w:rPr>
              <w:rFonts w:ascii="Arial Narrow" w:hAnsi="Arial Narrow" w:cs="Arial"/>
            </w:rPr>
            <w:t>-F0</w:t>
          </w:r>
          <w:r>
            <w:rPr>
              <w:rFonts w:ascii="Arial Narrow" w:hAnsi="Arial Narrow" w:cs="Arial"/>
            </w:rPr>
            <w:t>1</w:t>
          </w:r>
          <w:r w:rsidR="008544F9">
            <w:rPr>
              <w:rFonts w:ascii="Arial Narrow" w:hAnsi="Arial Narrow" w:cs="Arial"/>
            </w:rPr>
            <w:t>5</w:t>
          </w:r>
        </w:p>
      </w:tc>
    </w:tr>
    <w:tr w:rsidR="00393A0C" w:rsidRPr="00491A58" w14:paraId="6EF5FC8C" w14:textId="77777777" w:rsidTr="009A5906">
      <w:trPr>
        <w:trHeight w:val="416"/>
        <w:jc w:val="center"/>
      </w:trPr>
      <w:tc>
        <w:tcPr>
          <w:tcW w:w="0" w:type="auto"/>
          <w:vMerge/>
        </w:tcPr>
        <w:p w14:paraId="14003799" w14:textId="77777777" w:rsidR="00393A0C" w:rsidRPr="00491A58" w:rsidRDefault="00393A0C" w:rsidP="00393A0C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vMerge/>
        </w:tcPr>
        <w:p w14:paraId="6761AA84" w14:textId="77777777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0" w:type="auto"/>
          <w:vAlign w:val="center"/>
        </w:tcPr>
        <w:p w14:paraId="28D7842A" w14:textId="77777777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  <w:r w:rsidRPr="00586434">
            <w:rPr>
              <w:rFonts w:ascii="Arial Narrow" w:hAnsi="Arial Narrow" w:cs="Arial"/>
              <w:b/>
            </w:rPr>
            <w:t>VERSIÓN :</w:t>
          </w:r>
          <w:r w:rsidRPr="00586434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>1</w:t>
          </w:r>
        </w:p>
      </w:tc>
    </w:tr>
    <w:tr w:rsidR="00393A0C" w:rsidRPr="00491A58" w14:paraId="53E09D48" w14:textId="77777777" w:rsidTr="009A5906">
      <w:trPr>
        <w:trHeight w:val="407"/>
        <w:jc w:val="center"/>
      </w:trPr>
      <w:tc>
        <w:tcPr>
          <w:tcW w:w="0" w:type="auto"/>
          <w:vMerge/>
        </w:tcPr>
        <w:p w14:paraId="6DE67706" w14:textId="77777777" w:rsidR="00393A0C" w:rsidRPr="00491A58" w:rsidRDefault="00393A0C" w:rsidP="00393A0C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vMerge/>
        </w:tcPr>
        <w:p w14:paraId="3D711E3C" w14:textId="77777777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0" w:type="auto"/>
          <w:vAlign w:val="center"/>
        </w:tcPr>
        <w:p w14:paraId="37A1C3C8" w14:textId="77777777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  <w:r w:rsidRPr="00586434">
            <w:rPr>
              <w:rFonts w:ascii="Arial Narrow" w:hAnsi="Arial Narrow" w:cs="Arial"/>
              <w:b/>
            </w:rPr>
            <w:t>FECHA:</w:t>
          </w:r>
          <w:r>
            <w:rPr>
              <w:rFonts w:ascii="Arial Narrow" w:hAnsi="Arial Narrow" w:cs="Arial"/>
            </w:rPr>
            <w:t xml:space="preserve"> 03</w:t>
          </w:r>
          <w:r w:rsidRPr="00586434">
            <w:rPr>
              <w:rFonts w:ascii="Arial Narrow" w:hAnsi="Arial Narrow" w:cs="Arial"/>
            </w:rPr>
            <w:t>/</w:t>
          </w:r>
          <w:r>
            <w:rPr>
              <w:rFonts w:ascii="Arial Narrow" w:hAnsi="Arial Narrow" w:cs="Arial"/>
            </w:rPr>
            <w:t>08</w:t>
          </w:r>
          <w:r w:rsidRPr="00586434">
            <w:rPr>
              <w:rFonts w:ascii="Arial Narrow" w:hAnsi="Arial Narrow" w:cs="Arial"/>
            </w:rPr>
            <w:t>/20</w:t>
          </w:r>
          <w:r>
            <w:rPr>
              <w:rFonts w:ascii="Arial Narrow" w:hAnsi="Arial Narrow" w:cs="Arial"/>
            </w:rPr>
            <w:t>20</w:t>
          </w:r>
        </w:p>
      </w:tc>
    </w:tr>
    <w:tr w:rsidR="00393A0C" w:rsidRPr="00491A58" w14:paraId="1DED66FB" w14:textId="77777777" w:rsidTr="009A5906">
      <w:trPr>
        <w:trHeight w:val="414"/>
        <w:jc w:val="center"/>
      </w:trPr>
      <w:tc>
        <w:tcPr>
          <w:tcW w:w="0" w:type="auto"/>
          <w:vMerge/>
        </w:tcPr>
        <w:p w14:paraId="6AFEB3E3" w14:textId="77777777" w:rsidR="00393A0C" w:rsidRPr="00491A58" w:rsidRDefault="00393A0C" w:rsidP="00393A0C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vMerge/>
        </w:tcPr>
        <w:p w14:paraId="4847F869" w14:textId="77777777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0" w:type="auto"/>
          <w:vAlign w:val="center"/>
        </w:tcPr>
        <w:p w14:paraId="0C11B22F" w14:textId="77777777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  <w:r w:rsidRPr="008530DC">
            <w:rPr>
              <w:rFonts w:ascii="Arial Narrow" w:hAnsi="Arial Narrow" w:cs="Arial"/>
            </w:rPr>
            <w:t xml:space="preserve">Página </w:t>
          </w:r>
          <w:r w:rsidRPr="008530DC">
            <w:rPr>
              <w:rFonts w:ascii="Arial Narrow" w:hAnsi="Arial Narrow" w:cs="Arial"/>
              <w:b/>
              <w:bCs/>
            </w:rPr>
            <w:fldChar w:fldCharType="begin"/>
          </w:r>
          <w:r w:rsidRPr="008530DC">
            <w:rPr>
              <w:rFonts w:ascii="Arial Narrow" w:hAnsi="Arial Narrow" w:cs="Arial"/>
              <w:b/>
              <w:bCs/>
            </w:rPr>
            <w:instrText>PAGE  \* Arabic  \* MERGEFORMAT</w:instrText>
          </w:r>
          <w:r w:rsidRPr="008530DC">
            <w:rPr>
              <w:rFonts w:ascii="Arial Narrow" w:hAnsi="Arial Narrow" w:cs="Arial"/>
              <w:b/>
              <w:bCs/>
            </w:rPr>
            <w:fldChar w:fldCharType="separate"/>
          </w:r>
          <w:r w:rsidRPr="008530DC">
            <w:rPr>
              <w:rFonts w:ascii="Arial Narrow" w:hAnsi="Arial Narrow" w:cs="Arial"/>
              <w:b/>
              <w:bCs/>
            </w:rPr>
            <w:t>1</w:t>
          </w:r>
          <w:r w:rsidRPr="008530DC">
            <w:rPr>
              <w:rFonts w:ascii="Arial Narrow" w:hAnsi="Arial Narrow" w:cs="Arial"/>
              <w:b/>
              <w:bCs/>
            </w:rPr>
            <w:fldChar w:fldCharType="end"/>
          </w:r>
          <w:r w:rsidRPr="008530DC">
            <w:rPr>
              <w:rFonts w:ascii="Arial Narrow" w:hAnsi="Arial Narrow" w:cs="Arial"/>
            </w:rPr>
            <w:t xml:space="preserve"> de </w:t>
          </w:r>
          <w:r w:rsidRPr="008530DC">
            <w:rPr>
              <w:rFonts w:ascii="Arial Narrow" w:hAnsi="Arial Narrow" w:cs="Arial"/>
              <w:b/>
              <w:bCs/>
            </w:rPr>
            <w:fldChar w:fldCharType="begin"/>
          </w:r>
          <w:r w:rsidRPr="008530DC">
            <w:rPr>
              <w:rFonts w:ascii="Arial Narrow" w:hAnsi="Arial Narrow" w:cs="Arial"/>
              <w:b/>
              <w:bCs/>
            </w:rPr>
            <w:instrText>NUMPAGES  \* Arabic  \* MERGEFORMAT</w:instrText>
          </w:r>
          <w:r w:rsidRPr="008530DC">
            <w:rPr>
              <w:rFonts w:ascii="Arial Narrow" w:hAnsi="Arial Narrow" w:cs="Arial"/>
              <w:b/>
              <w:bCs/>
            </w:rPr>
            <w:fldChar w:fldCharType="separate"/>
          </w:r>
          <w:r w:rsidRPr="008530DC">
            <w:rPr>
              <w:rFonts w:ascii="Arial Narrow" w:hAnsi="Arial Narrow" w:cs="Arial"/>
              <w:b/>
              <w:bCs/>
            </w:rPr>
            <w:t>2</w:t>
          </w:r>
          <w:r w:rsidRPr="008530DC">
            <w:rPr>
              <w:rFonts w:ascii="Arial Narrow" w:hAnsi="Arial Narrow" w:cs="Arial"/>
              <w:b/>
              <w:bCs/>
            </w:rPr>
            <w:fldChar w:fldCharType="end"/>
          </w:r>
        </w:p>
      </w:tc>
    </w:tr>
  </w:tbl>
  <w:p w14:paraId="4C58C0C8" w14:textId="77777777" w:rsidR="00DE6C04" w:rsidRDefault="00DE6C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6"/>
      <w:gridCol w:w="5167"/>
      <w:gridCol w:w="2021"/>
    </w:tblGrid>
    <w:tr w:rsidR="00393A0C" w:rsidRPr="00491A58" w14:paraId="11820AC6" w14:textId="77777777" w:rsidTr="009A5906">
      <w:trPr>
        <w:trHeight w:val="416"/>
        <w:jc w:val="center"/>
      </w:trPr>
      <w:tc>
        <w:tcPr>
          <w:tcW w:w="0" w:type="auto"/>
          <w:vMerge w:val="restart"/>
          <w:vAlign w:val="center"/>
        </w:tcPr>
        <w:p w14:paraId="6872DA18" w14:textId="77777777" w:rsidR="00393A0C" w:rsidRPr="00491A58" w:rsidRDefault="00393A0C" w:rsidP="00393A0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91A58"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331814C0" wp14:editId="3DE0E098">
                <wp:extent cx="1123950" cy="585351"/>
                <wp:effectExtent l="0" t="0" r="0" b="571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573" cy="59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vAlign w:val="center"/>
        </w:tcPr>
        <w:p w14:paraId="1925BA11" w14:textId="77777777" w:rsidR="00393A0C" w:rsidRPr="00586434" w:rsidRDefault="00393A0C" w:rsidP="00393A0C">
          <w:pPr>
            <w:pStyle w:val="Encabezado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FORMATO </w:t>
          </w:r>
          <w:r w:rsidRPr="00586434">
            <w:rPr>
              <w:rFonts w:ascii="Arial Narrow" w:hAnsi="Arial Narrow" w:cs="Arial"/>
              <w:b/>
            </w:rPr>
            <w:t>LISTA DE CHEQUEO DE AUDITORÍA INTERNA</w:t>
          </w:r>
        </w:p>
      </w:tc>
      <w:tc>
        <w:tcPr>
          <w:tcW w:w="0" w:type="auto"/>
          <w:vAlign w:val="center"/>
        </w:tcPr>
        <w:p w14:paraId="575FCE81" w14:textId="03D76D64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  <w:r w:rsidRPr="00586434">
            <w:rPr>
              <w:rFonts w:ascii="Arial Narrow" w:hAnsi="Arial Narrow" w:cs="Arial"/>
              <w:b/>
            </w:rPr>
            <w:t>CÓDIGO:</w:t>
          </w:r>
          <w:r w:rsidRPr="00586434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>E</w:t>
          </w:r>
          <w:r w:rsidRPr="00586434">
            <w:rPr>
              <w:rFonts w:ascii="Arial Narrow" w:hAnsi="Arial Narrow" w:cs="Arial"/>
            </w:rPr>
            <w:t>-</w:t>
          </w:r>
          <w:r>
            <w:rPr>
              <w:rFonts w:ascii="Arial Narrow" w:hAnsi="Arial Narrow" w:cs="Arial"/>
            </w:rPr>
            <w:t>SGI</w:t>
          </w:r>
          <w:r w:rsidRPr="00586434">
            <w:rPr>
              <w:rFonts w:ascii="Arial Narrow" w:hAnsi="Arial Narrow" w:cs="Arial"/>
            </w:rPr>
            <w:t>-F0</w:t>
          </w:r>
          <w:r>
            <w:rPr>
              <w:rFonts w:ascii="Arial Narrow" w:hAnsi="Arial Narrow" w:cs="Arial"/>
            </w:rPr>
            <w:t>1</w:t>
          </w:r>
          <w:r w:rsidR="008544F9">
            <w:rPr>
              <w:rFonts w:ascii="Arial Narrow" w:hAnsi="Arial Narrow" w:cs="Arial"/>
            </w:rPr>
            <w:t>5</w:t>
          </w:r>
        </w:p>
      </w:tc>
    </w:tr>
    <w:tr w:rsidR="00393A0C" w:rsidRPr="00491A58" w14:paraId="24C2B69E" w14:textId="77777777" w:rsidTr="009A5906">
      <w:trPr>
        <w:trHeight w:val="416"/>
        <w:jc w:val="center"/>
      </w:trPr>
      <w:tc>
        <w:tcPr>
          <w:tcW w:w="0" w:type="auto"/>
          <w:vMerge/>
        </w:tcPr>
        <w:p w14:paraId="44E41496" w14:textId="77777777" w:rsidR="00393A0C" w:rsidRPr="00491A58" w:rsidRDefault="00393A0C" w:rsidP="00393A0C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vMerge/>
        </w:tcPr>
        <w:p w14:paraId="7CF6A358" w14:textId="77777777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0" w:type="auto"/>
          <w:vAlign w:val="center"/>
        </w:tcPr>
        <w:p w14:paraId="1CE5538B" w14:textId="77777777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  <w:r w:rsidRPr="00586434">
            <w:rPr>
              <w:rFonts w:ascii="Arial Narrow" w:hAnsi="Arial Narrow" w:cs="Arial"/>
              <w:b/>
            </w:rPr>
            <w:t>VERSIÓN :</w:t>
          </w:r>
          <w:r w:rsidRPr="00586434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>1</w:t>
          </w:r>
        </w:p>
      </w:tc>
    </w:tr>
    <w:tr w:rsidR="00393A0C" w:rsidRPr="00491A58" w14:paraId="4F61269F" w14:textId="77777777" w:rsidTr="009A5906">
      <w:trPr>
        <w:trHeight w:val="407"/>
        <w:jc w:val="center"/>
      </w:trPr>
      <w:tc>
        <w:tcPr>
          <w:tcW w:w="0" w:type="auto"/>
          <w:vMerge/>
        </w:tcPr>
        <w:p w14:paraId="5CE48AF0" w14:textId="77777777" w:rsidR="00393A0C" w:rsidRPr="00491A58" w:rsidRDefault="00393A0C" w:rsidP="00393A0C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vMerge/>
        </w:tcPr>
        <w:p w14:paraId="46B2F43A" w14:textId="77777777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0" w:type="auto"/>
          <w:vAlign w:val="center"/>
        </w:tcPr>
        <w:p w14:paraId="5A502325" w14:textId="77777777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  <w:r w:rsidRPr="00586434">
            <w:rPr>
              <w:rFonts w:ascii="Arial Narrow" w:hAnsi="Arial Narrow" w:cs="Arial"/>
              <w:b/>
            </w:rPr>
            <w:t>FECHA:</w:t>
          </w:r>
          <w:r>
            <w:rPr>
              <w:rFonts w:ascii="Arial Narrow" w:hAnsi="Arial Narrow" w:cs="Arial"/>
            </w:rPr>
            <w:t xml:space="preserve"> 03</w:t>
          </w:r>
          <w:r w:rsidRPr="00586434">
            <w:rPr>
              <w:rFonts w:ascii="Arial Narrow" w:hAnsi="Arial Narrow" w:cs="Arial"/>
            </w:rPr>
            <w:t>/</w:t>
          </w:r>
          <w:r>
            <w:rPr>
              <w:rFonts w:ascii="Arial Narrow" w:hAnsi="Arial Narrow" w:cs="Arial"/>
            </w:rPr>
            <w:t>08</w:t>
          </w:r>
          <w:r w:rsidRPr="00586434">
            <w:rPr>
              <w:rFonts w:ascii="Arial Narrow" w:hAnsi="Arial Narrow" w:cs="Arial"/>
            </w:rPr>
            <w:t>/20</w:t>
          </w:r>
          <w:r>
            <w:rPr>
              <w:rFonts w:ascii="Arial Narrow" w:hAnsi="Arial Narrow" w:cs="Arial"/>
            </w:rPr>
            <w:t>20</w:t>
          </w:r>
        </w:p>
      </w:tc>
    </w:tr>
    <w:tr w:rsidR="00393A0C" w:rsidRPr="00491A58" w14:paraId="00B17668" w14:textId="77777777" w:rsidTr="009A5906">
      <w:trPr>
        <w:trHeight w:val="414"/>
        <w:jc w:val="center"/>
      </w:trPr>
      <w:tc>
        <w:tcPr>
          <w:tcW w:w="0" w:type="auto"/>
          <w:vMerge/>
        </w:tcPr>
        <w:p w14:paraId="5D1375FB" w14:textId="77777777" w:rsidR="00393A0C" w:rsidRPr="00491A58" w:rsidRDefault="00393A0C" w:rsidP="00393A0C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vMerge/>
        </w:tcPr>
        <w:p w14:paraId="4EA1FE51" w14:textId="77777777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0" w:type="auto"/>
          <w:vAlign w:val="center"/>
        </w:tcPr>
        <w:p w14:paraId="37A644FD" w14:textId="77777777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  <w:r w:rsidRPr="008530DC">
            <w:rPr>
              <w:rFonts w:ascii="Arial Narrow" w:hAnsi="Arial Narrow" w:cs="Arial"/>
            </w:rPr>
            <w:t xml:space="preserve">Página </w:t>
          </w:r>
          <w:r w:rsidRPr="008530DC">
            <w:rPr>
              <w:rFonts w:ascii="Arial Narrow" w:hAnsi="Arial Narrow" w:cs="Arial"/>
              <w:b/>
              <w:bCs/>
            </w:rPr>
            <w:fldChar w:fldCharType="begin"/>
          </w:r>
          <w:r w:rsidRPr="008530DC">
            <w:rPr>
              <w:rFonts w:ascii="Arial Narrow" w:hAnsi="Arial Narrow" w:cs="Arial"/>
              <w:b/>
              <w:bCs/>
            </w:rPr>
            <w:instrText>PAGE  \* Arabic  \* MERGEFORMAT</w:instrText>
          </w:r>
          <w:r w:rsidRPr="008530DC">
            <w:rPr>
              <w:rFonts w:ascii="Arial Narrow" w:hAnsi="Arial Narrow" w:cs="Arial"/>
              <w:b/>
              <w:bCs/>
            </w:rPr>
            <w:fldChar w:fldCharType="separate"/>
          </w:r>
          <w:r w:rsidRPr="008530DC">
            <w:rPr>
              <w:rFonts w:ascii="Arial Narrow" w:hAnsi="Arial Narrow" w:cs="Arial"/>
              <w:b/>
              <w:bCs/>
            </w:rPr>
            <w:t>1</w:t>
          </w:r>
          <w:r w:rsidRPr="008530DC">
            <w:rPr>
              <w:rFonts w:ascii="Arial Narrow" w:hAnsi="Arial Narrow" w:cs="Arial"/>
              <w:b/>
              <w:bCs/>
            </w:rPr>
            <w:fldChar w:fldCharType="end"/>
          </w:r>
          <w:r w:rsidRPr="008530DC">
            <w:rPr>
              <w:rFonts w:ascii="Arial Narrow" w:hAnsi="Arial Narrow" w:cs="Arial"/>
            </w:rPr>
            <w:t xml:space="preserve"> de </w:t>
          </w:r>
          <w:r w:rsidRPr="008530DC">
            <w:rPr>
              <w:rFonts w:ascii="Arial Narrow" w:hAnsi="Arial Narrow" w:cs="Arial"/>
              <w:b/>
              <w:bCs/>
            </w:rPr>
            <w:fldChar w:fldCharType="begin"/>
          </w:r>
          <w:r w:rsidRPr="008530DC">
            <w:rPr>
              <w:rFonts w:ascii="Arial Narrow" w:hAnsi="Arial Narrow" w:cs="Arial"/>
              <w:b/>
              <w:bCs/>
            </w:rPr>
            <w:instrText>NUMPAGES  \* Arabic  \* MERGEFORMAT</w:instrText>
          </w:r>
          <w:r w:rsidRPr="008530DC">
            <w:rPr>
              <w:rFonts w:ascii="Arial Narrow" w:hAnsi="Arial Narrow" w:cs="Arial"/>
              <w:b/>
              <w:bCs/>
            </w:rPr>
            <w:fldChar w:fldCharType="separate"/>
          </w:r>
          <w:r w:rsidRPr="008530DC">
            <w:rPr>
              <w:rFonts w:ascii="Arial Narrow" w:hAnsi="Arial Narrow" w:cs="Arial"/>
              <w:b/>
              <w:bCs/>
            </w:rPr>
            <w:t>2</w:t>
          </w:r>
          <w:r w:rsidRPr="008530DC">
            <w:rPr>
              <w:rFonts w:ascii="Arial Narrow" w:hAnsi="Arial Narrow" w:cs="Arial"/>
              <w:b/>
              <w:bCs/>
            </w:rPr>
            <w:fldChar w:fldCharType="end"/>
          </w:r>
        </w:p>
      </w:tc>
    </w:tr>
  </w:tbl>
  <w:p w14:paraId="44F57414" w14:textId="39E9FFA7" w:rsidR="00DE6C04" w:rsidRDefault="00DE6C04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6"/>
      <w:gridCol w:w="5167"/>
      <w:gridCol w:w="2021"/>
    </w:tblGrid>
    <w:tr w:rsidR="00393A0C" w:rsidRPr="00491A58" w14:paraId="00DD1979" w14:textId="77777777" w:rsidTr="009A5906">
      <w:trPr>
        <w:trHeight w:val="416"/>
        <w:jc w:val="center"/>
      </w:trPr>
      <w:tc>
        <w:tcPr>
          <w:tcW w:w="0" w:type="auto"/>
          <w:vMerge w:val="restart"/>
          <w:vAlign w:val="center"/>
        </w:tcPr>
        <w:p w14:paraId="7714FA33" w14:textId="77777777" w:rsidR="00393A0C" w:rsidRPr="00491A58" w:rsidRDefault="00393A0C" w:rsidP="00393A0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91A58"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6C43B6C8" wp14:editId="7CC81163">
                <wp:extent cx="1123950" cy="585351"/>
                <wp:effectExtent l="0" t="0" r="0" b="571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573" cy="59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vAlign w:val="center"/>
        </w:tcPr>
        <w:p w14:paraId="7ACF69EA" w14:textId="77777777" w:rsidR="00393A0C" w:rsidRPr="00586434" w:rsidRDefault="00393A0C" w:rsidP="00393A0C">
          <w:pPr>
            <w:pStyle w:val="Encabezado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FORMATO </w:t>
          </w:r>
          <w:r w:rsidRPr="00586434">
            <w:rPr>
              <w:rFonts w:ascii="Arial Narrow" w:hAnsi="Arial Narrow" w:cs="Arial"/>
              <w:b/>
            </w:rPr>
            <w:t>LISTA DE CHEQUEO DE AUDITORÍA INTERNA</w:t>
          </w:r>
        </w:p>
      </w:tc>
      <w:tc>
        <w:tcPr>
          <w:tcW w:w="0" w:type="auto"/>
          <w:vAlign w:val="center"/>
        </w:tcPr>
        <w:p w14:paraId="021F2BB9" w14:textId="10DF6453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  <w:r w:rsidRPr="00586434">
            <w:rPr>
              <w:rFonts w:ascii="Arial Narrow" w:hAnsi="Arial Narrow" w:cs="Arial"/>
              <w:b/>
            </w:rPr>
            <w:t>CÓDIGO:</w:t>
          </w:r>
          <w:r w:rsidRPr="00586434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>E</w:t>
          </w:r>
          <w:r w:rsidRPr="00586434">
            <w:rPr>
              <w:rFonts w:ascii="Arial Narrow" w:hAnsi="Arial Narrow" w:cs="Arial"/>
            </w:rPr>
            <w:t>-</w:t>
          </w:r>
          <w:r>
            <w:rPr>
              <w:rFonts w:ascii="Arial Narrow" w:hAnsi="Arial Narrow" w:cs="Arial"/>
            </w:rPr>
            <w:t>SGI</w:t>
          </w:r>
          <w:r w:rsidRPr="00586434">
            <w:rPr>
              <w:rFonts w:ascii="Arial Narrow" w:hAnsi="Arial Narrow" w:cs="Arial"/>
            </w:rPr>
            <w:t>-F0</w:t>
          </w:r>
          <w:r>
            <w:rPr>
              <w:rFonts w:ascii="Arial Narrow" w:hAnsi="Arial Narrow" w:cs="Arial"/>
            </w:rPr>
            <w:t>1</w:t>
          </w:r>
          <w:r w:rsidR="008544F9">
            <w:rPr>
              <w:rFonts w:ascii="Arial Narrow" w:hAnsi="Arial Narrow" w:cs="Arial"/>
            </w:rPr>
            <w:t>5</w:t>
          </w:r>
        </w:p>
      </w:tc>
    </w:tr>
    <w:tr w:rsidR="00393A0C" w:rsidRPr="00491A58" w14:paraId="734D4D16" w14:textId="77777777" w:rsidTr="009A5906">
      <w:trPr>
        <w:trHeight w:val="416"/>
        <w:jc w:val="center"/>
      </w:trPr>
      <w:tc>
        <w:tcPr>
          <w:tcW w:w="0" w:type="auto"/>
          <w:vMerge/>
        </w:tcPr>
        <w:p w14:paraId="3D26F274" w14:textId="77777777" w:rsidR="00393A0C" w:rsidRPr="00491A58" w:rsidRDefault="00393A0C" w:rsidP="00393A0C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vMerge/>
        </w:tcPr>
        <w:p w14:paraId="1A301F28" w14:textId="77777777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0" w:type="auto"/>
          <w:vAlign w:val="center"/>
        </w:tcPr>
        <w:p w14:paraId="43281227" w14:textId="77777777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  <w:r w:rsidRPr="00586434">
            <w:rPr>
              <w:rFonts w:ascii="Arial Narrow" w:hAnsi="Arial Narrow" w:cs="Arial"/>
              <w:b/>
            </w:rPr>
            <w:t>VERSIÓN :</w:t>
          </w:r>
          <w:r w:rsidRPr="00586434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>1</w:t>
          </w:r>
        </w:p>
      </w:tc>
    </w:tr>
    <w:tr w:rsidR="00393A0C" w:rsidRPr="00491A58" w14:paraId="4A969E1D" w14:textId="77777777" w:rsidTr="009A5906">
      <w:trPr>
        <w:trHeight w:val="407"/>
        <w:jc w:val="center"/>
      </w:trPr>
      <w:tc>
        <w:tcPr>
          <w:tcW w:w="0" w:type="auto"/>
          <w:vMerge/>
        </w:tcPr>
        <w:p w14:paraId="77934CE9" w14:textId="77777777" w:rsidR="00393A0C" w:rsidRPr="00491A58" w:rsidRDefault="00393A0C" w:rsidP="00393A0C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vMerge/>
        </w:tcPr>
        <w:p w14:paraId="68FA73AA" w14:textId="77777777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0" w:type="auto"/>
          <w:vAlign w:val="center"/>
        </w:tcPr>
        <w:p w14:paraId="6B3425AF" w14:textId="77777777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  <w:r w:rsidRPr="00586434">
            <w:rPr>
              <w:rFonts w:ascii="Arial Narrow" w:hAnsi="Arial Narrow" w:cs="Arial"/>
              <w:b/>
            </w:rPr>
            <w:t>FECHA:</w:t>
          </w:r>
          <w:r>
            <w:rPr>
              <w:rFonts w:ascii="Arial Narrow" w:hAnsi="Arial Narrow" w:cs="Arial"/>
            </w:rPr>
            <w:t xml:space="preserve"> 03</w:t>
          </w:r>
          <w:r w:rsidRPr="00586434">
            <w:rPr>
              <w:rFonts w:ascii="Arial Narrow" w:hAnsi="Arial Narrow" w:cs="Arial"/>
            </w:rPr>
            <w:t>/</w:t>
          </w:r>
          <w:r>
            <w:rPr>
              <w:rFonts w:ascii="Arial Narrow" w:hAnsi="Arial Narrow" w:cs="Arial"/>
            </w:rPr>
            <w:t>08</w:t>
          </w:r>
          <w:r w:rsidRPr="00586434">
            <w:rPr>
              <w:rFonts w:ascii="Arial Narrow" w:hAnsi="Arial Narrow" w:cs="Arial"/>
            </w:rPr>
            <w:t>/20</w:t>
          </w:r>
          <w:r>
            <w:rPr>
              <w:rFonts w:ascii="Arial Narrow" w:hAnsi="Arial Narrow" w:cs="Arial"/>
            </w:rPr>
            <w:t>20</w:t>
          </w:r>
        </w:p>
      </w:tc>
    </w:tr>
    <w:tr w:rsidR="00393A0C" w:rsidRPr="00491A58" w14:paraId="2ED63F36" w14:textId="77777777" w:rsidTr="009A5906">
      <w:trPr>
        <w:trHeight w:val="414"/>
        <w:jc w:val="center"/>
      </w:trPr>
      <w:tc>
        <w:tcPr>
          <w:tcW w:w="0" w:type="auto"/>
          <w:vMerge/>
        </w:tcPr>
        <w:p w14:paraId="0F3C9BF9" w14:textId="77777777" w:rsidR="00393A0C" w:rsidRPr="00491A58" w:rsidRDefault="00393A0C" w:rsidP="00393A0C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vMerge/>
        </w:tcPr>
        <w:p w14:paraId="23386657" w14:textId="77777777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0" w:type="auto"/>
          <w:vAlign w:val="center"/>
        </w:tcPr>
        <w:p w14:paraId="45BAEB00" w14:textId="77777777" w:rsidR="00393A0C" w:rsidRPr="00586434" w:rsidRDefault="00393A0C" w:rsidP="00393A0C">
          <w:pPr>
            <w:pStyle w:val="Encabezado"/>
            <w:rPr>
              <w:rFonts w:ascii="Arial Narrow" w:hAnsi="Arial Narrow" w:cs="Arial"/>
            </w:rPr>
          </w:pPr>
          <w:r w:rsidRPr="008530DC">
            <w:rPr>
              <w:rFonts w:ascii="Arial Narrow" w:hAnsi="Arial Narrow" w:cs="Arial"/>
            </w:rPr>
            <w:t xml:space="preserve">Página </w:t>
          </w:r>
          <w:r w:rsidRPr="008530DC">
            <w:rPr>
              <w:rFonts w:ascii="Arial Narrow" w:hAnsi="Arial Narrow" w:cs="Arial"/>
              <w:b/>
              <w:bCs/>
            </w:rPr>
            <w:fldChar w:fldCharType="begin"/>
          </w:r>
          <w:r w:rsidRPr="008530DC">
            <w:rPr>
              <w:rFonts w:ascii="Arial Narrow" w:hAnsi="Arial Narrow" w:cs="Arial"/>
              <w:b/>
              <w:bCs/>
            </w:rPr>
            <w:instrText>PAGE  \* Arabic  \* MERGEFORMAT</w:instrText>
          </w:r>
          <w:r w:rsidRPr="008530DC">
            <w:rPr>
              <w:rFonts w:ascii="Arial Narrow" w:hAnsi="Arial Narrow" w:cs="Arial"/>
              <w:b/>
              <w:bCs/>
            </w:rPr>
            <w:fldChar w:fldCharType="separate"/>
          </w:r>
          <w:r w:rsidRPr="008530DC">
            <w:rPr>
              <w:rFonts w:ascii="Arial Narrow" w:hAnsi="Arial Narrow" w:cs="Arial"/>
              <w:b/>
              <w:bCs/>
            </w:rPr>
            <w:t>1</w:t>
          </w:r>
          <w:r w:rsidRPr="008530DC">
            <w:rPr>
              <w:rFonts w:ascii="Arial Narrow" w:hAnsi="Arial Narrow" w:cs="Arial"/>
              <w:b/>
              <w:bCs/>
            </w:rPr>
            <w:fldChar w:fldCharType="end"/>
          </w:r>
          <w:r w:rsidRPr="008530DC">
            <w:rPr>
              <w:rFonts w:ascii="Arial Narrow" w:hAnsi="Arial Narrow" w:cs="Arial"/>
            </w:rPr>
            <w:t xml:space="preserve"> de </w:t>
          </w:r>
          <w:r w:rsidRPr="008530DC">
            <w:rPr>
              <w:rFonts w:ascii="Arial Narrow" w:hAnsi="Arial Narrow" w:cs="Arial"/>
              <w:b/>
              <w:bCs/>
            </w:rPr>
            <w:fldChar w:fldCharType="begin"/>
          </w:r>
          <w:r w:rsidRPr="008530DC">
            <w:rPr>
              <w:rFonts w:ascii="Arial Narrow" w:hAnsi="Arial Narrow" w:cs="Arial"/>
              <w:b/>
              <w:bCs/>
            </w:rPr>
            <w:instrText>NUMPAGES  \* Arabic  \* MERGEFORMAT</w:instrText>
          </w:r>
          <w:r w:rsidRPr="008530DC">
            <w:rPr>
              <w:rFonts w:ascii="Arial Narrow" w:hAnsi="Arial Narrow" w:cs="Arial"/>
              <w:b/>
              <w:bCs/>
            </w:rPr>
            <w:fldChar w:fldCharType="separate"/>
          </w:r>
          <w:r w:rsidRPr="008530DC">
            <w:rPr>
              <w:rFonts w:ascii="Arial Narrow" w:hAnsi="Arial Narrow" w:cs="Arial"/>
              <w:b/>
              <w:bCs/>
            </w:rPr>
            <w:t>2</w:t>
          </w:r>
          <w:r w:rsidRPr="008530DC">
            <w:rPr>
              <w:rFonts w:ascii="Arial Narrow" w:hAnsi="Arial Narrow" w:cs="Arial"/>
              <w:b/>
              <w:bCs/>
            </w:rPr>
            <w:fldChar w:fldCharType="end"/>
          </w:r>
        </w:p>
      </w:tc>
    </w:tr>
  </w:tbl>
  <w:p w14:paraId="33982D22" w14:textId="5BCD5C06" w:rsidR="00DE6C04" w:rsidRDefault="00DE6C04">
    <w:pPr>
      <w:pStyle w:val="Textoindependient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6"/>
      <w:gridCol w:w="5167"/>
      <w:gridCol w:w="2021"/>
    </w:tblGrid>
    <w:tr w:rsidR="008530DC" w:rsidRPr="00491A58" w14:paraId="16B8F92F" w14:textId="77777777" w:rsidTr="003C1CD1">
      <w:trPr>
        <w:trHeight w:val="416"/>
        <w:jc w:val="center"/>
      </w:trPr>
      <w:tc>
        <w:tcPr>
          <w:tcW w:w="0" w:type="auto"/>
          <w:vMerge w:val="restart"/>
          <w:vAlign w:val="center"/>
        </w:tcPr>
        <w:p w14:paraId="3EE7B0B2" w14:textId="77777777" w:rsidR="008530DC" w:rsidRPr="00491A58" w:rsidRDefault="008530DC" w:rsidP="008530D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91A58"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46E34DF5" wp14:editId="19327CE2">
                <wp:extent cx="1123950" cy="585351"/>
                <wp:effectExtent l="0" t="0" r="0" b="571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573" cy="59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vAlign w:val="center"/>
        </w:tcPr>
        <w:p w14:paraId="59728590" w14:textId="77777777" w:rsidR="008530DC" w:rsidRPr="00586434" w:rsidRDefault="008530DC" w:rsidP="008530DC">
          <w:pPr>
            <w:pStyle w:val="Encabezado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FORMATO </w:t>
          </w:r>
          <w:r w:rsidRPr="00586434">
            <w:rPr>
              <w:rFonts w:ascii="Arial Narrow" w:hAnsi="Arial Narrow" w:cs="Arial"/>
              <w:b/>
            </w:rPr>
            <w:t>LISTA DE CHEQUEO DE AUDITORÍA INTERNA</w:t>
          </w:r>
        </w:p>
      </w:tc>
      <w:tc>
        <w:tcPr>
          <w:tcW w:w="0" w:type="auto"/>
          <w:vAlign w:val="center"/>
        </w:tcPr>
        <w:p w14:paraId="197ACA8B" w14:textId="149DC991" w:rsidR="008530DC" w:rsidRPr="00586434" w:rsidRDefault="008530DC" w:rsidP="008530DC">
          <w:pPr>
            <w:pStyle w:val="Encabezado"/>
            <w:rPr>
              <w:rFonts w:ascii="Arial Narrow" w:hAnsi="Arial Narrow" w:cs="Arial"/>
            </w:rPr>
          </w:pPr>
          <w:r w:rsidRPr="00586434">
            <w:rPr>
              <w:rFonts w:ascii="Arial Narrow" w:hAnsi="Arial Narrow" w:cs="Arial"/>
              <w:b/>
            </w:rPr>
            <w:t>CÓDIGO:</w:t>
          </w:r>
          <w:r w:rsidRPr="00586434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>E</w:t>
          </w:r>
          <w:r w:rsidRPr="00586434">
            <w:rPr>
              <w:rFonts w:ascii="Arial Narrow" w:hAnsi="Arial Narrow" w:cs="Arial"/>
            </w:rPr>
            <w:t>-</w:t>
          </w:r>
          <w:r>
            <w:rPr>
              <w:rFonts w:ascii="Arial Narrow" w:hAnsi="Arial Narrow" w:cs="Arial"/>
            </w:rPr>
            <w:t>SGI</w:t>
          </w:r>
          <w:r w:rsidRPr="00586434">
            <w:rPr>
              <w:rFonts w:ascii="Arial Narrow" w:hAnsi="Arial Narrow" w:cs="Arial"/>
            </w:rPr>
            <w:t>-F0</w:t>
          </w:r>
          <w:r w:rsidR="00393A0C">
            <w:rPr>
              <w:rFonts w:ascii="Arial Narrow" w:hAnsi="Arial Narrow" w:cs="Arial"/>
            </w:rPr>
            <w:t>1</w:t>
          </w:r>
          <w:r w:rsidR="008544F9">
            <w:rPr>
              <w:rFonts w:ascii="Arial Narrow" w:hAnsi="Arial Narrow" w:cs="Arial"/>
            </w:rPr>
            <w:t>5</w:t>
          </w:r>
        </w:p>
      </w:tc>
    </w:tr>
    <w:tr w:rsidR="008530DC" w:rsidRPr="00491A58" w14:paraId="689949E3" w14:textId="77777777" w:rsidTr="003C1CD1">
      <w:trPr>
        <w:trHeight w:val="416"/>
        <w:jc w:val="center"/>
      </w:trPr>
      <w:tc>
        <w:tcPr>
          <w:tcW w:w="0" w:type="auto"/>
          <w:vMerge/>
        </w:tcPr>
        <w:p w14:paraId="513C4CE0" w14:textId="77777777" w:rsidR="008530DC" w:rsidRPr="00491A58" w:rsidRDefault="008530DC" w:rsidP="008530DC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vMerge/>
        </w:tcPr>
        <w:p w14:paraId="115E0E2F" w14:textId="77777777" w:rsidR="008530DC" w:rsidRPr="00586434" w:rsidRDefault="008530DC" w:rsidP="008530DC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0" w:type="auto"/>
          <w:vAlign w:val="center"/>
        </w:tcPr>
        <w:p w14:paraId="6052EEA0" w14:textId="77777777" w:rsidR="008530DC" w:rsidRPr="00586434" w:rsidRDefault="008530DC" w:rsidP="008530DC">
          <w:pPr>
            <w:pStyle w:val="Encabezado"/>
            <w:rPr>
              <w:rFonts w:ascii="Arial Narrow" w:hAnsi="Arial Narrow" w:cs="Arial"/>
            </w:rPr>
          </w:pPr>
          <w:r w:rsidRPr="00586434">
            <w:rPr>
              <w:rFonts w:ascii="Arial Narrow" w:hAnsi="Arial Narrow" w:cs="Arial"/>
              <w:b/>
            </w:rPr>
            <w:t>VERSIÓN :</w:t>
          </w:r>
          <w:r w:rsidRPr="00586434">
            <w:rPr>
              <w:rFonts w:ascii="Arial Narrow" w:hAnsi="Arial Narrow" w:cs="Arial"/>
            </w:rPr>
            <w:t xml:space="preserve"> </w:t>
          </w:r>
          <w:r>
            <w:rPr>
              <w:rFonts w:ascii="Arial Narrow" w:hAnsi="Arial Narrow" w:cs="Arial"/>
            </w:rPr>
            <w:t>1</w:t>
          </w:r>
        </w:p>
      </w:tc>
    </w:tr>
    <w:tr w:rsidR="008530DC" w:rsidRPr="00491A58" w14:paraId="0DFB3AFC" w14:textId="77777777" w:rsidTr="003C1CD1">
      <w:trPr>
        <w:trHeight w:val="407"/>
        <w:jc w:val="center"/>
      </w:trPr>
      <w:tc>
        <w:tcPr>
          <w:tcW w:w="0" w:type="auto"/>
          <w:vMerge/>
        </w:tcPr>
        <w:p w14:paraId="5BB47A88" w14:textId="77777777" w:rsidR="008530DC" w:rsidRPr="00491A58" w:rsidRDefault="008530DC" w:rsidP="008530DC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vMerge/>
        </w:tcPr>
        <w:p w14:paraId="35CD90EB" w14:textId="77777777" w:rsidR="008530DC" w:rsidRPr="00586434" w:rsidRDefault="008530DC" w:rsidP="008530DC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0" w:type="auto"/>
          <w:vAlign w:val="center"/>
        </w:tcPr>
        <w:p w14:paraId="2A3D5539" w14:textId="77777777" w:rsidR="008530DC" w:rsidRPr="00586434" w:rsidRDefault="008530DC" w:rsidP="008530DC">
          <w:pPr>
            <w:pStyle w:val="Encabezado"/>
            <w:rPr>
              <w:rFonts w:ascii="Arial Narrow" w:hAnsi="Arial Narrow" w:cs="Arial"/>
            </w:rPr>
          </w:pPr>
          <w:r w:rsidRPr="00586434">
            <w:rPr>
              <w:rFonts w:ascii="Arial Narrow" w:hAnsi="Arial Narrow" w:cs="Arial"/>
              <w:b/>
            </w:rPr>
            <w:t>FECHA:</w:t>
          </w:r>
          <w:r>
            <w:rPr>
              <w:rFonts w:ascii="Arial Narrow" w:hAnsi="Arial Narrow" w:cs="Arial"/>
            </w:rPr>
            <w:t xml:space="preserve"> 03</w:t>
          </w:r>
          <w:r w:rsidRPr="00586434">
            <w:rPr>
              <w:rFonts w:ascii="Arial Narrow" w:hAnsi="Arial Narrow" w:cs="Arial"/>
            </w:rPr>
            <w:t>/</w:t>
          </w:r>
          <w:r>
            <w:rPr>
              <w:rFonts w:ascii="Arial Narrow" w:hAnsi="Arial Narrow" w:cs="Arial"/>
            </w:rPr>
            <w:t>08</w:t>
          </w:r>
          <w:r w:rsidRPr="00586434">
            <w:rPr>
              <w:rFonts w:ascii="Arial Narrow" w:hAnsi="Arial Narrow" w:cs="Arial"/>
            </w:rPr>
            <w:t>/20</w:t>
          </w:r>
          <w:r>
            <w:rPr>
              <w:rFonts w:ascii="Arial Narrow" w:hAnsi="Arial Narrow" w:cs="Arial"/>
            </w:rPr>
            <w:t>20</w:t>
          </w:r>
        </w:p>
      </w:tc>
    </w:tr>
    <w:tr w:rsidR="008530DC" w:rsidRPr="00491A58" w14:paraId="145CCAF8" w14:textId="77777777" w:rsidTr="003C1CD1">
      <w:trPr>
        <w:trHeight w:val="414"/>
        <w:jc w:val="center"/>
      </w:trPr>
      <w:tc>
        <w:tcPr>
          <w:tcW w:w="0" w:type="auto"/>
          <w:vMerge/>
        </w:tcPr>
        <w:p w14:paraId="7A128FC3" w14:textId="77777777" w:rsidR="008530DC" w:rsidRPr="00491A58" w:rsidRDefault="008530DC" w:rsidP="008530DC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vMerge/>
        </w:tcPr>
        <w:p w14:paraId="35223137" w14:textId="77777777" w:rsidR="008530DC" w:rsidRPr="00586434" w:rsidRDefault="008530DC" w:rsidP="008530DC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0" w:type="auto"/>
          <w:vAlign w:val="center"/>
        </w:tcPr>
        <w:p w14:paraId="7BC6CABE" w14:textId="7C5B4C0A" w:rsidR="008530DC" w:rsidRPr="00586434" w:rsidRDefault="008530DC" w:rsidP="008530DC">
          <w:pPr>
            <w:pStyle w:val="Encabezado"/>
            <w:rPr>
              <w:rFonts w:ascii="Arial Narrow" w:hAnsi="Arial Narrow" w:cs="Arial"/>
            </w:rPr>
          </w:pPr>
          <w:r w:rsidRPr="008530DC">
            <w:rPr>
              <w:rFonts w:ascii="Arial Narrow" w:hAnsi="Arial Narrow" w:cs="Arial"/>
            </w:rPr>
            <w:t xml:space="preserve">Página </w:t>
          </w:r>
          <w:r w:rsidRPr="008530DC">
            <w:rPr>
              <w:rFonts w:ascii="Arial Narrow" w:hAnsi="Arial Narrow" w:cs="Arial"/>
              <w:b/>
              <w:bCs/>
            </w:rPr>
            <w:fldChar w:fldCharType="begin"/>
          </w:r>
          <w:r w:rsidRPr="008530DC">
            <w:rPr>
              <w:rFonts w:ascii="Arial Narrow" w:hAnsi="Arial Narrow" w:cs="Arial"/>
              <w:b/>
              <w:bCs/>
            </w:rPr>
            <w:instrText>PAGE  \* Arabic  \* MERGEFORMAT</w:instrText>
          </w:r>
          <w:r w:rsidRPr="008530DC">
            <w:rPr>
              <w:rFonts w:ascii="Arial Narrow" w:hAnsi="Arial Narrow" w:cs="Arial"/>
              <w:b/>
              <w:bCs/>
            </w:rPr>
            <w:fldChar w:fldCharType="separate"/>
          </w:r>
          <w:r w:rsidRPr="008530DC">
            <w:rPr>
              <w:rFonts w:ascii="Arial Narrow" w:hAnsi="Arial Narrow" w:cs="Arial"/>
              <w:b/>
              <w:bCs/>
            </w:rPr>
            <w:t>1</w:t>
          </w:r>
          <w:r w:rsidRPr="008530DC">
            <w:rPr>
              <w:rFonts w:ascii="Arial Narrow" w:hAnsi="Arial Narrow" w:cs="Arial"/>
              <w:b/>
              <w:bCs/>
            </w:rPr>
            <w:fldChar w:fldCharType="end"/>
          </w:r>
          <w:r w:rsidRPr="008530DC">
            <w:rPr>
              <w:rFonts w:ascii="Arial Narrow" w:hAnsi="Arial Narrow" w:cs="Arial"/>
            </w:rPr>
            <w:t xml:space="preserve"> de </w:t>
          </w:r>
          <w:r w:rsidRPr="008530DC">
            <w:rPr>
              <w:rFonts w:ascii="Arial Narrow" w:hAnsi="Arial Narrow" w:cs="Arial"/>
              <w:b/>
              <w:bCs/>
            </w:rPr>
            <w:fldChar w:fldCharType="begin"/>
          </w:r>
          <w:r w:rsidRPr="008530DC">
            <w:rPr>
              <w:rFonts w:ascii="Arial Narrow" w:hAnsi="Arial Narrow" w:cs="Arial"/>
              <w:b/>
              <w:bCs/>
            </w:rPr>
            <w:instrText>NUMPAGES  \* Arabic  \* MERGEFORMAT</w:instrText>
          </w:r>
          <w:r w:rsidRPr="008530DC">
            <w:rPr>
              <w:rFonts w:ascii="Arial Narrow" w:hAnsi="Arial Narrow" w:cs="Arial"/>
              <w:b/>
              <w:bCs/>
            </w:rPr>
            <w:fldChar w:fldCharType="separate"/>
          </w:r>
          <w:r w:rsidRPr="008530DC">
            <w:rPr>
              <w:rFonts w:ascii="Arial Narrow" w:hAnsi="Arial Narrow" w:cs="Arial"/>
              <w:b/>
              <w:bCs/>
            </w:rPr>
            <w:t>2</w:t>
          </w:r>
          <w:r w:rsidRPr="008530DC">
            <w:rPr>
              <w:rFonts w:ascii="Arial Narrow" w:hAnsi="Arial Narrow" w:cs="Arial"/>
              <w:b/>
              <w:bCs/>
            </w:rPr>
            <w:fldChar w:fldCharType="end"/>
          </w:r>
        </w:p>
      </w:tc>
    </w:tr>
  </w:tbl>
  <w:p w14:paraId="08D7ACE0" w14:textId="282F6FFB" w:rsidR="00DE6C04" w:rsidRDefault="00DE6C04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05699"/>
    <w:multiLevelType w:val="hybridMultilevel"/>
    <w:tmpl w:val="06623BA4"/>
    <w:lvl w:ilvl="0" w:tplc="4AA2926C">
      <w:start w:val="5"/>
      <w:numFmt w:val="decimal"/>
      <w:lvlText w:val="%1"/>
      <w:lvlJc w:val="left"/>
      <w:pPr>
        <w:ind w:left="499" w:hanging="392"/>
      </w:pPr>
      <w:rPr>
        <w:rFonts w:hint="default"/>
        <w:lang w:val="es-ES" w:eastAsia="es-ES" w:bidi="es-ES"/>
      </w:rPr>
    </w:lvl>
    <w:lvl w:ilvl="1" w:tplc="9C085826">
      <w:start w:val="2"/>
      <w:numFmt w:val="decimal"/>
      <w:lvlText w:val="%1.%2."/>
      <w:lvlJc w:val="left"/>
      <w:pPr>
        <w:ind w:left="499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2" w:tplc="2780C344">
      <w:start w:val="1"/>
      <w:numFmt w:val="decimal"/>
      <w:lvlText w:val="%1.%2.%3."/>
      <w:lvlJc w:val="left"/>
      <w:pPr>
        <w:ind w:left="107" w:hanging="58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3" w:tplc="AB788B4A">
      <w:numFmt w:val="bullet"/>
      <w:lvlText w:val="•"/>
      <w:lvlJc w:val="left"/>
      <w:pPr>
        <w:ind w:left="1166" w:hanging="583"/>
      </w:pPr>
      <w:rPr>
        <w:rFonts w:hint="default"/>
        <w:lang w:val="es-ES" w:eastAsia="es-ES" w:bidi="es-ES"/>
      </w:rPr>
    </w:lvl>
    <w:lvl w:ilvl="4" w:tplc="2BC22A34">
      <w:numFmt w:val="bullet"/>
      <w:lvlText w:val="•"/>
      <w:lvlJc w:val="left"/>
      <w:pPr>
        <w:ind w:left="1500" w:hanging="583"/>
      </w:pPr>
      <w:rPr>
        <w:rFonts w:hint="default"/>
        <w:lang w:val="es-ES" w:eastAsia="es-ES" w:bidi="es-ES"/>
      </w:rPr>
    </w:lvl>
    <w:lvl w:ilvl="5" w:tplc="73E48F78">
      <w:numFmt w:val="bullet"/>
      <w:lvlText w:val="•"/>
      <w:lvlJc w:val="left"/>
      <w:pPr>
        <w:ind w:left="1833" w:hanging="583"/>
      </w:pPr>
      <w:rPr>
        <w:rFonts w:hint="default"/>
        <w:lang w:val="es-ES" w:eastAsia="es-ES" w:bidi="es-ES"/>
      </w:rPr>
    </w:lvl>
    <w:lvl w:ilvl="6" w:tplc="99FCED44">
      <w:numFmt w:val="bullet"/>
      <w:lvlText w:val="•"/>
      <w:lvlJc w:val="left"/>
      <w:pPr>
        <w:ind w:left="2167" w:hanging="583"/>
      </w:pPr>
      <w:rPr>
        <w:rFonts w:hint="default"/>
        <w:lang w:val="es-ES" w:eastAsia="es-ES" w:bidi="es-ES"/>
      </w:rPr>
    </w:lvl>
    <w:lvl w:ilvl="7" w:tplc="D576CEA4">
      <w:numFmt w:val="bullet"/>
      <w:lvlText w:val="•"/>
      <w:lvlJc w:val="left"/>
      <w:pPr>
        <w:ind w:left="2500" w:hanging="583"/>
      </w:pPr>
      <w:rPr>
        <w:rFonts w:hint="default"/>
        <w:lang w:val="es-ES" w:eastAsia="es-ES" w:bidi="es-ES"/>
      </w:rPr>
    </w:lvl>
    <w:lvl w:ilvl="8" w:tplc="10E80434">
      <w:numFmt w:val="bullet"/>
      <w:lvlText w:val="•"/>
      <w:lvlJc w:val="left"/>
      <w:pPr>
        <w:ind w:left="2834" w:hanging="583"/>
      </w:pPr>
      <w:rPr>
        <w:rFonts w:hint="default"/>
        <w:lang w:val="es-ES" w:eastAsia="es-ES" w:bidi="es-ES"/>
      </w:rPr>
    </w:lvl>
  </w:abstractNum>
  <w:abstractNum w:abstractNumId="1" w15:restartNumberingAfterBreak="0">
    <w:nsid w:val="2D682429"/>
    <w:multiLevelType w:val="hybridMultilevel"/>
    <w:tmpl w:val="C4FEDA3E"/>
    <w:lvl w:ilvl="0" w:tplc="126AF0D0">
      <w:start w:val="9"/>
      <w:numFmt w:val="decimal"/>
      <w:lvlText w:val="%1"/>
      <w:lvlJc w:val="left"/>
      <w:pPr>
        <w:ind w:left="105" w:hanging="401"/>
      </w:pPr>
      <w:rPr>
        <w:rFonts w:hint="default"/>
        <w:lang w:val="es-ES" w:eastAsia="es-ES" w:bidi="es-ES"/>
      </w:rPr>
    </w:lvl>
    <w:lvl w:ilvl="1" w:tplc="F5648C22">
      <w:start w:val="1"/>
      <w:numFmt w:val="decimal"/>
      <w:lvlText w:val="%1.%2."/>
      <w:lvlJc w:val="left"/>
      <w:pPr>
        <w:ind w:left="105" w:hanging="40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2" w:tplc="707A5B76">
      <w:start w:val="1"/>
      <w:numFmt w:val="decimal"/>
      <w:lvlText w:val="%1.%2.%3."/>
      <w:lvlJc w:val="left"/>
      <w:pPr>
        <w:ind w:left="657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3" w:tplc="1A9A0934">
      <w:numFmt w:val="bullet"/>
      <w:lvlText w:val="•"/>
      <w:lvlJc w:val="left"/>
      <w:pPr>
        <w:ind w:left="1290" w:hanging="552"/>
      </w:pPr>
      <w:rPr>
        <w:rFonts w:hint="default"/>
        <w:lang w:val="es-ES" w:eastAsia="es-ES" w:bidi="es-ES"/>
      </w:rPr>
    </w:lvl>
    <w:lvl w:ilvl="4" w:tplc="72826C64">
      <w:numFmt w:val="bullet"/>
      <w:lvlText w:val="•"/>
      <w:lvlJc w:val="left"/>
      <w:pPr>
        <w:ind w:left="1606" w:hanging="552"/>
      </w:pPr>
      <w:rPr>
        <w:rFonts w:hint="default"/>
        <w:lang w:val="es-ES" w:eastAsia="es-ES" w:bidi="es-ES"/>
      </w:rPr>
    </w:lvl>
    <w:lvl w:ilvl="5" w:tplc="9A0067CC">
      <w:numFmt w:val="bullet"/>
      <w:lvlText w:val="•"/>
      <w:lvlJc w:val="left"/>
      <w:pPr>
        <w:ind w:left="1921" w:hanging="552"/>
      </w:pPr>
      <w:rPr>
        <w:rFonts w:hint="default"/>
        <w:lang w:val="es-ES" w:eastAsia="es-ES" w:bidi="es-ES"/>
      </w:rPr>
    </w:lvl>
    <w:lvl w:ilvl="6" w:tplc="5DB8B7AA">
      <w:numFmt w:val="bullet"/>
      <w:lvlText w:val="•"/>
      <w:lvlJc w:val="left"/>
      <w:pPr>
        <w:ind w:left="2237" w:hanging="552"/>
      </w:pPr>
      <w:rPr>
        <w:rFonts w:hint="default"/>
        <w:lang w:val="es-ES" w:eastAsia="es-ES" w:bidi="es-ES"/>
      </w:rPr>
    </w:lvl>
    <w:lvl w:ilvl="7" w:tplc="A76C7664">
      <w:numFmt w:val="bullet"/>
      <w:lvlText w:val="•"/>
      <w:lvlJc w:val="left"/>
      <w:pPr>
        <w:ind w:left="2552" w:hanging="552"/>
      </w:pPr>
      <w:rPr>
        <w:rFonts w:hint="default"/>
        <w:lang w:val="es-ES" w:eastAsia="es-ES" w:bidi="es-ES"/>
      </w:rPr>
    </w:lvl>
    <w:lvl w:ilvl="8" w:tplc="4DA070E8">
      <w:numFmt w:val="bullet"/>
      <w:lvlText w:val="•"/>
      <w:lvlJc w:val="left"/>
      <w:pPr>
        <w:ind w:left="2868" w:hanging="552"/>
      </w:pPr>
      <w:rPr>
        <w:rFonts w:hint="default"/>
        <w:lang w:val="es-ES" w:eastAsia="es-ES" w:bidi="es-ES"/>
      </w:rPr>
    </w:lvl>
  </w:abstractNum>
  <w:abstractNum w:abstractNumId="2" w15:restartNumberingAfterBreak="0">
    <w:nsid w:val="476C3956"/>
    <w:multiLevelType w:val="hybridMultilevel"/>
    <w:tmpl w:val="CA1C173A"/>
    <w:lvl w:ilvl="0" w:tplc="62F6CFB4">
      <w:start w:val="5"/>
      <w:numFmt w:val="decimal"/>
      <w:lvlText w:val="%1"/>
      <w:lvlJc w:val="left"/>
      <w:pPr>
        <w:ind w:left="499" w:hanging="392"/>
      </w:pPr>
      <w:rPr>
        <w:rFonts w:hint="default"/>
        <w:lang w:val="es-ES" w:eastAsia="es-ES" w:bidi="es-ES"/>
      </w:rPr>
    </w:lvl>
    <w:lvl w:ilvl="1" w:tplc="DC7E4B5E">
      <w:start w:val="1"/>
      <w:numFmt w:val="decimal"/>
      <w:lvlText w:val="%1.%2."/>
      <w:lvlJc w:val="left"/>
      <w:pPr>
        <w:ind w:left="499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2" w:tplc="A6FE09D6">
      <w:start w:val="1"/>
      <w:numFmt w:val="decimal"/>
      <w:lvlText w:val="%1.%2.%3."/>
      <w:lvlJc w:val="left"/>
      <w:pPr>
        <w:ind w:left="659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3" w:tplc="D692343E">
      <w:numFmt w:val="bullet"/>
      <w:lvlText w:val="•"/>
      <w:lvlJc w:val="left"/>
      <w:pPr>
        <w:ind w:left="1291" w:hanging="552"/>
      </w:pPr>
      <w:rPr>
        <w:rFonts w:hint="default"/>
        <w:lang w:val="es-ES" w:eastAsia="es-ES" w:bidi="es-ES"/>
      </w:rPr>
    </w:lvl>
    <w:lvl w:ilvl="4" w:tplc="B1C6659A">
      <w:numFmt w:val="bullet"/>
      <w:lvlText w:val="•"/>
      <w:lvlJc w:val="left"/>
      <w:pPr>
        <w:ind w:left="1607" w:hanging="552"/>
      </w:pPr>
      <w:rPr>
        <w:rFonts w:hint="default"/>
        <w:lang w:val="es-ES" w:eastAsia="es-ES" w:bidi="es-ES"/>
      </w:rPr>
    </w:lvl>
    <w:lvl w:ilvl="5" w:tplc="2F5404C8">
      <w:numFmt w:val="bullet"/>
      <w:lvlText w:val="•"/>
      <w:lvlJc w:val="left"/>
      <w:pPr>
        <w:ind w:left="1922" w:hanging="552"/>
      </w:pPr>
      <w:rPr>
        <w:rFonts w:hint="default"/>
        <w:lang w:val="es-ES" w:eastAsia="es-ES" w:bidi="es-ES"/>
      </w:rPr>
    </w:lvl>
    <w:lvl w:ilvl="6" w:tplc="D5DACABE">
      <w:numFmt w:val="bullet"/>
      <w:lvlText w:val="•"/>
      <w:lvlJc w:val="left"/>
      <w:pPr>
        <w:ind w:left="2238" w:hanging="552"/>
      </w:pPr>
      <w:rPr>
        <w:rFonts w:hint="default"/>
        <w:lang w:val="es-ES" w:eastAsia="es-ES" w:bidi="es-ES"/>
      </w:rPr>
    </w:lvl>
    <w:lvl w:ilvl="7" w:tplc="86CE1CE4">
      <w:numFmt w:val="bullet"/>
      <w:lvlText w:val="•"/>
      <w:lvlJc w:val="left"/>
      <w:pPr>
        <w:ind w:left="2554" w:hanging="552"/>
      </w:pPr>
      <w:rPr>
        <w:rFonts w:hint="default"/>
        <w:lang w:val="es-ES" w:eastAsia="es-ES" w:bidi="es-ES"/>
      </w:rPr>
    </w:lvl>
    <w:lvl w:ilvl="8" w:tplc="9A1CAD38">
      <w:numFmt w:val="bullet"/>
      <w:lvlText w:val="•"/>
      <w:lvlJc w:val="left"/>
      <w:pPr>
        <w:ind w:left="2869" w:hanging="552"/>
      </w:pPr>
      <w:rPr>
        <w:rFonts w:hint="default"/>
        <w:lang w:val="es-ES" w:eastAsia="es-ES" w:bidi="es-ES"/>
      </w:rPr>
    </w:lvl>
  </w:abstractNum>
  <w:abstractNum w:abstractNumId="3" w15:restartNumberingAfterBreak="0">
    <w:nsid w:val="731249C5"/>
    <w:multiLevelType w:val="hybridMultilevel"/>
    <w:tmpl w:val="B16AD7D4"/>
    <w:lvl w:ilvl="0" w:tplc="9C6A1E00">
      <w:start w:val="7"/>
      <w:numFmt w:val="decimal"/>
      <w:lvlText w:val="%1"/>
      <w:lvlJc w:val="left"/>
      <w:pPr>
        <w:ind w:left="496" w:hanging="392"/>
      </w:pPr>
      <w:rPr>
        <w:rFonts w:hint="default"/>
        <w:lang w:val="es-ES" w:eastAsia="es-ES" w:bidi="es-ES"/>
      </w:rPr>
    </w:lvl>
    <w:lvl w:ilvl="1" w:tplc="41E6A4BA">
      <w:start w:val="1"/>
      <w:numFmt w:val="decimal"/>
      <w:lvlText w:val="%1.%2."/>
      <w:lvlJc w:val="left"/>
      <w:pPr>
        <w:ind w:left="496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2" w:tplc="FDC40256">
      <w:start w:val="1"/>
      <w:numFmt w:val="decimal"/>
      <w:lvlText w:val="%1.%2.%3."/>
      <w:lvlJc w:val="left"/>
      <w:pPr>
        <w:ind w:left="657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3" w:tplc="058661DA">
      <w:numFmt w:val="bullet"/>
      <w:lvlText w:val="•"/>
      <w:lvlJc w:val="left"/>
      <w:pPr>
        <w:ind w:left="1290" w:hanging="552"/>
      </w:pPr>
      <w:rPr>
        <w:rFonts w:hint="default"/>
        <w:lang w:val="es-ES" w:eastAsia="es-ES" w:bidi="es-ES"/>
      </w:rPr>
    </w:lvl>
    <w:lvl w:ilvl="4" w:tplc="7BC828C4">
      <w:numFmt w:val="bullet"/>
      <w:lvlText w:val="•"/>
      <w:lvlJc w:val="left"/>
      <w:pPr>
        <w:ind w:left="1606" w:hanging="552"/>
      </w:pPr>
      <w:rPr>
        <w:rFonts w:hint="default"/>
        <w:lang w:val="es-ES" w:eastAsia="es-ES" w:bidi="es-ES"/>
      </w:rPr>
    </w:lvl>
    <w:lvl w:ilvl="5" w:tplc="61707DE6">
      <w:numFmt w:val="bullet"/>
      <w:lvlText w:val="•"/>
      <w:lvlJc w:val="left"/>
      <w:pPr>
        <w:ind w:left="1921" w:hanging="552"/>
      </w:pPr>
      <w:rPr>
        <w:rFonts w:hint="default"/>
        <w:lang w:val="es-ES" w:eastAsia="es-ES" w:bidi="es-ES"/>
      </w:rPr>
    </w:lvl>
    <w:lvl w:ilvl="6" w:tplc="44562A64">
      <w:numFmt w:val="bullet"/>
      <w:lvlText w:val="•"/>
      <w:lvlJc w:val="left"/>
      <w:pPr>
        <w:ind w:left="2237" w:hanging="552"/>
      </w:pPr>
      <w:rPr>
        <w:rFonts w:hint="default"/>
        <w:lang w:val="es-ES" w:eastAsia="es-ES" w:bidi="es-ES"/>
      </w:rPr>
    </w:lvl>
    <w:lvl w:ilvl="7" w:tplc="879C0796">
      <w:numFmt w:val="bullet"/>
      <w:lvlText w:val="•"/>
      <w:lvlJc w:val="left"/>
      <w:pPr>
        <w:ind w:left="2552" w:hanging="552"/>
      </w:pPr>
      <w:rPr>
        <w:rFonts w:hint="default"/>
        <w:lang w:val="es-ES" w:eastAsia="es-ES" w:bidi="es-ES"/>
      </w:rPr>
    </w:lvl>
    <w:lvl w:ilvl="8" w:tplc="58AA0AAA">
      <w:numFmt w:val="bullet"/>
      <w:lvlText w:val="•"/>
      <w:lvlJc w:val="left"/>
      <w:pPr>
        <w:ind w:left="2868" w:hanging="552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23"/>
    <w:rsid w:val="000438C3"/>
    <w:rsid w:val="00271C28"/>
    <w:rsid w:val="00392697"/>
    <w:rsid w:val="00393A0C"/>
    <w:rsid w:val="003C1CD1"/>
    <w:rsid w:val="00426EF6"/>
    <w:rsid w:val="005F44F4"/>
    <w:rsid w:val="00766DC5"/>
    <w:rsid w:val="007A3585"/>
    <w:rsid w:val="008530DC"/>
    <w:rsid w:val="008544F9"/>
    <w:rsid w:val="00866E16"/>
    <w:rsid w:val="008C4225"/>
    <w:rsid w:val="009607F6"/>
    <w:rsid w:val="00CD1523"/>
    <w:rsid w:val="00D56B76"/>
    <w:rsid w:val="00D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EB0D"/>
  <w15:docId w15:val="{A2FFA4E8-4333-4FD3-AD51-B7E72A38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line="264" w:lineRule="exact"/>
      <w:ind w:left="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9607F6"/>
    <w:rPr>
      <w:rFonts w:ascii="Calibri" w:eastAsia="Calibri" w:hAnsi="Calibri" w:cs="Calibri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607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7F6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607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7F6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37</Pages>
  <Words>3507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Check list auditoría ISO 9001-2015</vt:lpstr>
    </vt:vector>
  </TitlesOfParts>
  <Company/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auditoría ISO 9001-2015</dc:title>
  <dc:creator>Nacho</dc:creator>
  <cp:keywords>()</cp:keywords>
  <cp:lastModifiedBy>MARGIE LORENA MATAMOROS RAMIREZ</cp:lastModifiedBy>
  <cp:revision>19</cp:revision>
  <dcterms:created xsi:type="dcterms:W3CDTF">2020-08-02T19:14:00Z</dcterms:created>
  <dcterms:modified xsi:type="dcterms:W3CDTF">2020-08-04T03:46:00Z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2020-08-02T00:00:00Z</vt:filetime>
  </property>
</Properties>
</file>